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9E8B" w14:textId="3C17141B" w:rsidR="00DC0D85" w:rsidRDefault="00DC0D85" w:rsidP="00DC0D85">
      <w:pPr>
        <w:jc w:val="center"/>
        <w:rPr>
          <w:rFonts w:ascii="Times New Roman" w:hAnsi="Times New Roman" w:cs="Times New Roman"/>
          <w:b/>
          <w:lang w:val="es-ES"/>
        </w:rPr>
      </w:pPr>
      <w:r w:rsidRPr="00E146FF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4ED9AE2" wp14:editId="4A5B8A65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0F0AC" w14:textId="77777777" w:rsidR="00DC0D85" w:rsidRPr="00DC0D85" w:rsidRDefault="00DC0D85" w:rsidP="00DC0D8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DC0D85">
        <w:rPr>
          <w:rFonts w:ascii="Times New Roman" w:hAnsi="Times New Roman" w:cs="Times New Roman"/>
          <w:b/>
          <w:sz w:val="24"/>
          <w:szCs w:val="24"/>
          <w:lang w:val="es-ES"/>
        </w:rPr>
        <w:t>Honorable Concejo Municipal de San Jorge</w:t>
      </w:r>
    </w:p>
    <w:p w14:paraId="3ADDB679" w14:textId="77777777" w:rsidR="00DC0D85" w:rsidRPr="00E146FF" w:rsidRDefault="00DC0D85" w:rsidP="00DC0D8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66AE1E71" w14:textId="77777777" w:rsidR="00DC0D85" w:rsidRPr="004F5011" w:rsidRDefault="00DC0D85" w:rsidP="00DC0D8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7B5A8927" w14:textId="5DE5A58A" w:rsidR="00DC0D85" w:rsidRPr="002A412D" w:rsidRDefault="00DC0D85" w:rsidP="002A412D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F37EC">
        <w:rPr>
          <w:rFonts w:ascii="Times New Roman" w:eastAsia="Times New Roman" w:hAnsi="Times New Roman" w:cs="Times New Roman"/>
          <w:b/>
          <w:u w:val="single"/>
        </w:rPr>
        <w:t>MINUTA DE COMUNICACIÓN Nº 794</w:t>
      </w:r>
    </w:p>
    <w:p w14:paraId="00000003" w14:textId="77777777" w:rsidR="007A1BB6" w:rsidRPr="00FF37EC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F37EC">
        <w:rPr>
          <w:rFonts w:ascii="Times New Roman" w:eastAsia="Times New Roman" w:hAnsi="Times New Roman" w:cs="Times New Roman"/>
          <w:b/>
          <w:u w:val="single"/>
        </w:rPr>
        <w:t>VISTO:</w:t>
      </w:r>
    </w:p>
    <w:p w14:paraId="2A15F9DD" w14:textId="697F3B96" w:rsidR="002A412D" w:rsidRDefault="002A412D" w:rsidP="002A412D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r w:rsidR="00246005" w:rsidRPr="00FF37EC">
        <w:rPr>
          <w:rFonts w:ascii="Times New Roman" w:eastAsia="Times New Roman" w:hAnsi="Times New Roman" w:cs="Times New Roman"/>
        </w:rPr>
        <w:t xml:space="preserve">Ordenanza N° 2506 “Fondo de Asistencia Municipal para Merenderos y Comedores Comunitarios” y </w:t>
      </w:r>
      <w:r>
        <w:rPr>
          <w:rFonts w:ascii="Times New Roman" w:eastAsia="Times New Roman" w:hAnsi="Times New Roman" w:cs="Times New Roman"/>
        </w:rPr>
        <w:t xml:space="preserve">la </w:t>
      </w:r>
      <w:r w:rsidR="00246005" w:rsidRPr="00FF37EC">
        <w:rPr>
          <w:rFonts w:ascii="Times New Roman" w:eastAsia="Times New Roman" w:hAnsi="Times New Roman" w:cs="Times New Roman"/>
        </w:rPr>
        <w:t>Ordenanza</w:t>
      </w:r>
      <w:r>
        <w:rPr>
          <w:rFonts w:ascii="Times New Roman" w:eastAsia="Times New Roman" w:hAnsi="Times New Roman" w:cs="Times New Roman"/>
        </w:rPr>
        <w:t xml:space="preserve"> N° 2517</w:t>
      </w:r>
      <w:r w:rsidR="00246005" w:rsidRPr="00FF37EC">
        <w:rPr>
          <w:rFonts w:ascii="Times New Roman" w:eastAsia="Times New Roman" w:hAnsi="Times New Roman" w:cs="Times New Roman"/>
        </w:rPr>
        <w:t xml:space="preserve"> de Presupuesto</w:t>
      </w:r>
      <w:r>
        <w:rPr>
          <w:rFonts w:ascii="Times New Roman" w:eastAsia="Times New Roman" w:hAnsi="Times New Roman" w:cs="Times New Roman"/>
        </w:rPr>
        <w:t xml:space="preserve"> General de la Administración para el año</w:t>
      </w:r>
      <w:r w:rsidR="00246005" w:rsidRPr="00FF37EC">
        <w:rPr>
          <w:rFonts w:ascii="Times New Roman" w:eastAsia="Times New Roman" w:hAnsi="Times New Roman" w:cs="Times New Roman"/>
        </w:rPr>
        <w:t xml:space="preserve"> 2025</w:t>
      </w:r>
      <w:r w:rsidR="00D633E3" w:rsidRPr="00FF37EC">
        <w:rPr>
          <w:rFonts w:ascii="Times New Roman" w:eastAsia="Times New Roman" w:hAnsi="Times New Roman" w:cs="Times New Roman"/>
        </w:rPr>
        <w:t xml:space="preserve">, </w:t>
      </w:r>
      <w:r w:rsidR="00E0226F" w:rsidRPr="00FF37EC">
        <w:rPr>
          <w:rFonts w:ascii="Times New Roman" w:eastAsia="Times New Roman" w:hAnsi="Times New Roman" w:cs="Times New Roman"/>
        </w:rPr>
        <w:t>y;</w:t>
      </w:r>
    </w:p>
    <w:p w14:paraId="511DD52A" w14:textId="77777777" w:rsidR="002A412D" w:rsidRPr="002A412D" w:rsidRDefault="002A412D" w:rsidP="002A412D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77386FD6" w14:textId="08C28932" w:rsidR="001C76DB" w:rsidRPr="00FF37EC" w:rsidRDefault="00E0226F" w:rsidP="006A4588">
      <w:pPr>
        <w:spacing w:line="48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F37EC">
        <w:rPr>
          <w:rFonts w:ascii="Times New Roman" w:eastAsia="Times New Roman" w:hAnsi="Times New Roman" w:cs="Times New Roman"/>
          <w:b/>
          <w:u w:val="single"/>
        </w:rPr>
        <w:t xml:space="preserve">CONSIDERANDO: </w:t>
      </w:r>
    </w:p>
    <w:p w14:paraId="7F08C6B9" w14:textId="6E8E9A1B" w:rsidR="001C76DB" w:rsidRPr="00FF37EC" w:rsidRDefault="00DC0D85" w:rsidP="00DC0D8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F37EC">
        <w:rPr>
          <w:rFonts w:ascii="Times New Roman" w:eastAsia="Times New Roman" w:hAnsi="Times New Roman" w:cs="Times New Roman"/>
        </w:rPr>
        <w:t>Que</w:t>
      </w:r>
      <w:r w:rsidR="001C76DB" w:rsidRPr="00FF37EC">
        <w:rPr>
          <w:rFonts w:ascii="Times New Roman" w:eastAsia="Times New Roman" w:hAnsi="Times New Roman" w:cs="Times New Roman"/>
        </w:rPr>
        <w:t xml:space="preserve"> </w:t>
      </w:r>
      <w:r w:rsidR="00487FC7">
        <w:rPr>
          <w:rFonts w:ascii="Times New Roman" w:eastAsia="Times New Roman" w:hAnsi="Times New Roman" w:cs="Times New Roman"/>
        </w:rPr>
        <w:t>e</w:t>
      </w:r>
      <w:r w:rsidR="00246005" w:rsidRPr="00FF37EC">
        <w:rPr>
          <w:rFonts w:ascii="Times New Roman" w:eastAsia="Times New Roman" w:hAnsi="Times New Roman" w:cs="Times New Roman"/>
        </w:rPr>
        <w:t xml:space="preserve">l Honorable Concejo Municipal de San Jorge, en ejercicio de las facultades conferidas por la Ley Orgánica de Municipalidades N° 2756 y en cumplimiento </w:t>
      </w:r>
      <w:r w:rsidR="002A412D">
        <w:rPr>
          <w:rFonts w:ascii="Times New Roman" w:eastAsia="Times New Roman" w:hAnsi="Times New Roman" w:cs="Times New Roman"/>
        </w:rPr>
        <w:t>de su deber de control, quiere solicitar información</w:t>
      </w:r>
      <w:r w:rsidR="00246005" w:rsidRPr="00FF37EC">
        <w:rPr>
          <w:rFonts w:ascii="Times New Roman" w:eastAsia="Times New Roman" w:hAnsi="Times New Roman" w:cs="Times New Roman"/>
        </w:rPr>
        <w:t xml:space="preserve"> al Depar</w:t>
      </w:r>
      <w:r w:rsidR="00487FC7">
        <w:rPr>
          <w:rFonts w:ascii="Times New Roman" w:eastAsia="Times New Roman" w:hAnsi="Times New Roman" w:cs="Times New Roman"/>
        </w:rPr>
        <w:t>tamento Ejecutivo Munic</w:t>
      </w:r>
      <w:r w:rsidR="002A412D">
        <w:rPr>
          <w:rFonts w:ascii="Times New Roman" w:eastAsia="Times New Roman" w:hAnsi="Times New Roman" w:cs="Times New Roman"/>
        </w:rPr>
        <w:t xml:space="preserve">ipal </w:t>
      </w:r>
      <w:r w:rsidR="00246005" w:rsidRPr="00FF37EC">
        <w:rPr>
          <w:rFonts w:ascii="Times New Roman" w:eastAsia="Times New Roman" w:hAnsi="Times New Roman" w:cs="Times New Roman"/>
        </w:rPr>
        <w:t>en relación a la Ordenanza sancionada el 19 de septiembre de 2024 que crea el Fondo de Asistencia Municipal para Merenderos y Comedores Comunitarios y el Registro de Merenderos y Comedores Comunitarios</w:t>
      </w:r>
      <w:r w:rsidR="00FF37EC" w:rsidRPr="00FF37EC">
        <w:rPr>
          <w:rFonts w:ascii="Times New Roman" w:eastAsia="Times New Roman" w:hAnsi="Times New Roman" w:cs="Times New Roman"/>
        </w:rPr>
        <w:t xml:space="preserve">. </w:t>
      </w:r>
    </w:p>
    <w:p w14:paraId="7B471469" w14:textId="6A8C167D" w:rsidR="00DC0D85" w:rsidRPr="00FF37EC" w:rsidRDefault="00DC0D85" w:rsidP="00DC0D85">
      <w:pPr>
        <w:jc w:val="both"/>
        <w:rPr>
          <w:rFonts w:ascii="Times New Roman" w:eastAsia="Times New Roman" w:hAnsi="Times New Roman" w:cs="Times New Roman"/>
        </w:rPr>
      </w:pPr>
    </w:p>
    <w:p w14:paraId="5D37563F" w14:textId="77777777" w:rsidR="00DC0D85" w:rsidRPr="00FF37EC" w:rsidRDefault="00DC0D85" w:rsidP="00DC0D85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  <w:lang w:val="es-ES"/>
        </w:rPr>
      </w:pPr>
      <w:r w:rsidRPr="00FF37EC">
        <w:rPr>
          <w:rFonts w:ascii="Times New Roman" w:hAnsi="Times New Roman" w:cs="Times New Roman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2EF49038" w14:textId="6FAD6163" w:rsidR="00DC0D85" w:rsidRDefault="00DC0D85" w:rsidP="00DC0D85">
      <w:pPr>
        <w:spacing w:line="240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697DFC29" w14:textId="77777777" w:rsidR="002A412D" w:rsidRPr="00FF37EC" w:rsidRDefault="002A412D" w:rsidP="00DC0D85">
      <w:pPr>
        <w:spacing w:line="240" w:lineRule="auto"/>
        <w:jc w:val="both"/>
        <w:rPr>
          <w:rFonts w:ascii="Times New Roman" w:eastAsia="Times New Roman" w:hAnsi="Times New Roman" w:cs="Times New Roman"/>
          <w:lang w:val="es-MX"/>
        </w:rPr>
      </w:pPr>
    </w:p>
    <w:p w14:paraId="4E1C27A5" w14:textId="371E2BD2" w:rsidR="000251B9" w:rsidRPr="00FF37EC" w:rsidRDefault="00BC684E" w:rsidP="00E15411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F37EC">
        <w:rPr>
          <w:rFonts w:ascii="Times New Roman" w:eastAsia="Times New Roman" w:hAnsi="Times New Roman" w:cs="Times New Roman"/>
          <w:b/>
          <w:u w:val="single"/>
        </w:rPr>
        <w:t>MINUTA DE COMUNICACIÓN</w:t>
      </w:r>
    </w:p>
    <w:p w14:paraId="5C5E52B3" w14:textId="77777777" w:rsidR="00E15411" w:rsidRPr="00FF37EC" w:rsidRDefault="00E15411" w:rsidP="00E15411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0B37EE4" w14:textId="3A231A1B" w:rsidR="00246005" w:rsidRPr="00FF37EC" w:rsidRDefault="00E0226F" w:rsidP="00E15411">
      <w:pPr>
        <w:jc w:val="both"/>
        <w:rPr>
          <w:rFonts w:ascii="Times New Roman" w:eastAsia="Times New Roman" w:hAnsi="Times New Roman" w:cs="Times New Roman"/>
          <w:lang w:val="es-MX"/>
        </w:rPr>
      </w:pPr>
      <w:r w:rsidRPr="00FF37EC">
        <w:rPr>
          <w:rFonts w:ascii="Times New Roman" w:eastAsia="Times New Roman" w:hAnsi="Times New Roman" w:cs="Times New Roman"/>
          <w:b/>
          <w:u w:val="single"/>
        </w:rPr>
        <w:t>Art. 1°)</w:t>
      </w:r>
      <w:r w:rsidR="00246005" w:rsidRPr="00FF37EC">
        <w:rPr>
          <w:rFonts w:ascii="Times New Roman" w:eastAsia="Times New Roman" w:hAnsi="Times New Roman" w:cs="Times New Roman"/>
          <w:b/>
        </w:rPr>
        <w:t>:</w:t>
      </w:r>
      <w:r w:rsidR="00FF37EC" w:rsidRPr="00FF37EC">
        <w:rPr>
          <w:rFonts w:ascii="Times New Roman" w:eastAsia="Times New Roman" w:hAnsi="Times New Roman" w:cs="Times New Roman"/>
          <w:b/>
        </w:rPr>
        <w:t xml:space="preserve"> </w:t>
      </w:r>
      <w:r w:rsidR="00FF37EC" w:rsidRPr="00FF37EC">
        <w:rPr>
          <w:rFonts w:ascii="Times New Roman" w:eastAsia="Times New Roman" w:hAnsi="Times New Roman" w:cs="Times New Roman"/>
        </w:rPr>
        <w:t>Solicitar al Departamento Ejecutivo Municipal</w:t>
      </w:r>
      <w:r w:rsidR="00246005" w:rsidRPr="00FF37EC">
        <w:rPr>
          <w:rFonts w:ascii="Times New Roman" w:eastAsia="Times New Roman" w:hAnsi="Times New Roman" w:cs="Times New Roman"/>
          <w:b/>
        </w:rPr>
        <w:t xml:space="preserve"> </w:t>
      </w:r>
      <w:r w:rsidR="001F504A">
        <w:rPr>
          <w:rFonts w:ascii="Times New Roman" w:eastAsia="Times New Roman" w:hAnsi="Times New Roman" w:cs="Times New Roman"/>
        </w:rPr>
        <w:t xml:space="preserve">que en </w:t>
      </w:r>
      <w:r w:rsidR="00246005" w:rsidRPr="00FF37EC">
        <w:rPr>
          <w:rFonts w:ascii="Times New Roman" w:eastAsia="Times New Roman" w:hAnsi="Times New Roman" w:cs="Times New Roman"/>
        </w:rPr>
        <w:t>un plazo d</w:t>
      </w:r>
      <w:r w:rsidR="00487FC7">
        <w:rPr>
          <w:rFonts w:ascii="Times New Roman" w:eastAsia="Times New Roman" w:hAnsi="Times New Roman" w:cs="Times New Roman"/>
        </w:rPr>
        <w:t xml:space="preserve">e </w:t>
      </w:r>
      <w:r w:rsidR="002A412D">
        <w:rPr>
          <w:rFonts w:ascii="Times New Roman" w:eastAsia="Times New Roman" w:hAnsi="Times New Roman" w:cs="Times New Roman"/>
        </w:rPr>
        <w:t>15 días corridos suministre</w:t>
      </w:r>
      <w:r w:rsidR="00487FC7">
        <w:rPr>
          <w:rFonts w:ascii="Times New Roman" w:eastAsia="Times New Roman" w:hAnsi="Times New Roman" w:cs="Times New Roman"/>
        </w:rPr>
        <w:t xml:space="preserve"> a</w:t>
      </w:r>
      <w:r w:rsidR="00246005" w:rsidRPr="00FF37EC">
        <w:rPr>
          <w:rFonts w:ascii="Times New Roman" w:eastAsia="Times New Roman" w:hAnsi="Times New Roman" w:cs="Times New Roman"/>
        </w:rPr>
        <w:t xml:space="preserve">l </w:t>
      </w:r>
      <w:r w:rsidR="00487FC7">
        <w:rPr>
          <w:rFonts w:ascii="Times New Roman" w:eastAsia="Times New Roman" w:hAnsi="Times New Roman" w:cs="Times New Roman"/>
        </w:rPr>
        <w:t xml:space="preserve">Honorable </w:t>
      </w:r>
      <w:r w:rsidR="00246005" w:rsidRPr="00FF37EC">
        <w:rPr>
          <w:rFonts w:ascii="Times New Roman" w:eastAsia="Times New Roman" w:hAnsi="Times New Roman" w:cs="Times New Roman"/>
        </w:rPr>
        <w:t xml:space="preserve">Concejo Municipal el siguiente </w:t>
      </w:r>
      <w:r w:rsidR="00487FC7" w:rsidRPr="00FF37EC">
        <w:rPr>
          <w:rFonts w:ascii="Times New Roman" w:eastAsia="Times New Roman" w:hAnsi="Times New Roman" w:cs="Times New Roman"/>
        </w:rPr>
        <w:t>pedido de informe</w:t>
      </w:r>
      <w:r w:rsidR="00487FC7">
        <w:rPr>
          <w:rFonts w:ascii="Times New Roman" w:eastAsia="Times New Roman" w:hAnsi="Times New Roman" w:cs="Times New Roman"/>
        </w:rPr>
        <w:t>, en relación a las Ordenanzas N</w:t>
      </w:r>
      <w:r w:rsidR="00246005" w:rsidRPr="00FF37EC">
        <w:rPr>
          <w:rFonts w:ascii="Times New Roman" w:eastAsia="Times New Roman" w:hAnsi="Times New Roman" w:cs="Times New Roman"/>
        </w:rPr>
        <w:t xml:space="preserve">° 2506 </w:t>
      </w:r>
      <w:r w:rsidR="00487FC7">
        <w:rPr>
          <w:rFonts w:ascii="Times New Roman" w:eastAsia="Times New Roman" w:hAnsi="Times New Roman" w:cs="Times New Roman"/>
        </w:rPr>
        <w:t>y P</w:t>
      </w:r>
      <w:r w:rsidR="00246005" w:rsidRPr="00FF37EC">
        <w:rPr>
          <w:rFonts w:ascii="Times New Roman" w:eastAsia="Times New Roman" w:hAnsi="Times New Roman" w:cs="Times New Roman"/>
        </w:rPr>
        <w:t xml:space="preserve">resupuesto año vigente 2025: </w:t>
      </w:r>
      <w:r w:rsidR="00246005" w:rsidRPr="00FF37EC">
        <w:rPr>
          <w:rFonts w:ascii="Times New Roman" w:eastAsia="Times New Roman" w:hAnsi="Times New Roman" w:cs="Times New Roman"/>
          <w:b/>
          <w:u w:val="single"/>
          <w:lang w:val="es-MX"/>
        </w:rPr>
        <w:t>1. Áreas Municipales designadas</w:t>
      </w:r>
      <w:r w:rsidR="00246005" w:rsidRPr="00FF37EC">
        <w:rPr>
          <w:rFonts w:ascii="Times New Roman" w:eastAsia="Times New Roman" w:hAnsi="Times New Roman" w:cs="Times New Roman"/>
          <w:lang w:val="es-MX"/>
        </w:rPr>
        <w:t>: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Informe qué Secretaría, Dirección y/o Área Municipal fue designada para la implementación, coordinación y control del programa creado por la Ordenanza mencionada.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b/>
          <w:u w:val="single"/>
          <w:lang w:val="es-MX"/>
        </w:rPr>
        <w:t>2. Reglamento de implementación</w:t>
      </w:r>
      <w:r w:rsidR="00246005" w:rsidRPr="00FF37EC">
        <w:rPr>
          <w:rFonts w:ascii="Times New Roman" w:eastAsia="Times New Roman" w:hAnsi="Times New Roman" w:cs="Times New Roman"/>
          <w:lang w:val="es-MX"/>
        </w:rPr>
        <w:t>: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Remita copia del reglamento interno dictado por el Departamento Ejecutivo Municipal, conforme al Artículo 13 de la Ordenanza.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b/>
          <w:u w:val="single"/>
          <w:lang w:val="es-MX"/>
        </w:rPr>
        <w:t>3. Registro de Merenderos y Comedores Comunitarios</w:t>
      </w:r>
      <w:r w:rsidR="00246005" w:rsidRPr="00FF37EC">
        <w:rPr>
          <w:rFonts w:ascii="Times New Roman" w:eastAsia="Times New Roman" w:hAnsi="Times New Roman" w:cs="Times New Roman"/>
          <w:lang w:val="es-MX"/>
        </w:rPr>
        <w:t>: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a) Remita copia actualizada del Registro creado por el Artículo 2°, detallando: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Nombre de cada merendero y/o comedor. Responsable a cargo. Domicilio, teléfonos de contacto.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Días y horarios de funcionamiento.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Número de asistentes actuales.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Servicios complementarios ofrecidos.</w:t>
      </w:r>
      <w:r w:rsidR="00246005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b/>
          <w:u w:val="single"/>
          <w:lang w:val="es-MX"/>
        </w:rPr>
        <w:t>4. Aportes entregados:</w:t>
      </w:r>
      <w:r w:rsidR="00C82B28" w:rsidRPr="00FF37EC">
        <w:rPr>
          <w:rFonts w:ascii="Times New Roman" w:eastAsia="Times New Roman" w:hAnsi="Times New Roman" w:cs="Times New Roman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a) Detalle de los alimentos, insumos y/o elementos entregados a cada merendero y comedor comunitario desde la puesta en vigencia de la Ordenanza.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b) Modalidad, frecuencia y criterios de entrega utilizados.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c) Informe de la actuación del especialista en nutrición designado (Art. 9°), remitiendo en su caso las dietas y/o recomendaciones realizadas.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b/>
          <w:u w:val="single"/>
          <w:lang w:val="es-MX"/>
        </w:rPr>
        <w:t>5. Composición del Fondo de Asistencia Municipal: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a) Detalle de los recursos que integran actualmente el Fondo de Asistencia creado por el Artículo 14°, especificando montos percibidos y origen (programas nacionales, provinciales, municipales, convenios, partidas presupuestarias, etc.).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b) Informe de las erogaciones realizadas con cargo a dicho Fondo.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b/>
          <w:u w:val="single"/>
          <w:lang w:val="es-MX"/>
        </w:rPr>
        <w:t>6. Trabajo territorial y diagnóstico: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Informe sobre el diagnóstico territorial realizado por la Oficina de Acción Social Municipal y/o el Área que corresponda (Art. 15°), detallando: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Metodología utilizada.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Resultados obtenidos.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Plan de acción implementado o a implementar a partir de dicho relevamiento.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b/>
          <w:u w:val="single"/>
          <w:lang w:val="es-MX"/>
        </w:rPr>
        <w:t>7. Difusión del programa</w:t>
      </w:r>
      <w:r w:rsidR="00246005" w:rsidRPr="00FF37EC">
        <w:rPr>
          <w:rFonts w:ascii="Times New Roman" w:eastAsia="Times New Roman" w:hAnsi="Times New Roman" w:cs="Times New Roman"/>
          <w:lang w:val="es-MX"/>
        </w:rPr>
        <w:t>: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Informe las acciones de difusión llevadas adelante para dar a conocer la existencia del Fondo, los requisitos de inscripción y la forma de acceder al programa a toda la comunidad.</w:t>
      </w:r>
      <w:r w:rsidR="00C82B28" w:rsidRPr="00FF37EC">
        <w:rPr>
          <w:rFonts w:ascii="Times New Roman" w:eastAsia="Times New Roman" w:hAnsi="Times New Roman" w:cs="Times New Roman"/>
          <w:lang w:val="es-MX"/>
        </w:rPr>
        <w:t xml:space="preserve"> </w:t>
      </w:r>
      <w:r w:rsidR="00246005" w:rsidRPr="00FF37EC">
        <w:rPr>
          <w:rFonts w:ascii="Times New Roman" w:eastAsia="Times New Roman" w:hAnsi="Times New Roman" w:cs="Times New Roman"/>
          <w:lang w:val="es-MX"/>
        </w:rPr>
        <w:t>Asimismo, se solicita indicar si se ha previsto la evaluación y seguimiento periódico de la implementación de esta política pública, y en caso afirmativo, remitir los informes elaborados a la fecha.</w:t>
      </w:r>
    </w:p>
    <w:p w14:paraId="5DED2895" w14:textId="6E3AB404" w:rsidR="00E15411" w:rsidRPr="00FF37EC" w:rsidRDefault="00E15411" w:rsidP="00E15411">
      <w:pPr>
        <w:jc w:val="both"/>
        <w:rPr>
          <w:rFonts w:ascii="Times New Roman" w:eastAsia="Times New Roman" w:hAnsi="Times New Roman" w:cs="Times New Roman"/>
          <w:lang w:val="es-MX"/>
        </w:rPr>
      </w:pPr>
    </w:p>
    <w:p w14:paraId="600689FE" w14:textId="408A0531" w:rsidR="00E15411" w:rsidRPr="00FF37EC" w:rsidRDefault="00E15411" w:rsidP="00E15411">
      <w:pPr>
        <w:jc w:val="both"/>
        <w:rPr>
          <w:rFonts w:ascii="Times New Roman" w:eastAsia="Times New Roman" w:hAnsi="Times New Roman" w:cs="Times New Roman"/>
        </w:rPr>
      </w:pPr>
      <w:r w:rsidRPr="00FF37EC">
        <w:rPr>
          <w:rFonts w:ascii="Times New Roman" w:eastAsia="Times New Roman" w:hAnsi="Times New Roman" w:cs="Times New Roman"/>
          <w:b/>
          <w:u w:val="single"/>
        </w:rPr>
        <w:t>Art. 2°)</w:t>
      </w:r>
      <w:r w:rsidRPr="00FF37EC">
        <w:rPr>
          <w:rFonts w:ascii="Times New Roman" w:eastAsia="Times New Roman" w:hAnsi="Times New Roman" w:cs="Times New Roman"/>
          <w:b/>
        </w:rPr>
        <w:t xml:space="preserve">: </w:t>
      </w:r>
      <w:r w:rsidRPr="00FF37EC">
        <w:rPr>
          <w:rFonts w:ascii="Times New Roman" w:hAnsi="Times New Roman" w:cs="Times New Roman"/>
          <w:lang w:val="es-ES"/>
        </w:rPr>
        <w:t xml:space="preserve">Comuníquese, Publíquese, Dese Copia al Registro Municipal y </w:t>
      </w:r>
      <w:r w:rsidR="002A412D" w:rsidRPr="00FF37EC">
        <w:rPr>
          <w:rFonts w:ascii="Times New Roman" w:hAnsi="Times New Roman" w:cs="Times New Roman"/>
          <w:lang w:val="es-ES"/>
        </w:rPr>
        <w:t>Archívese. -</w:t>
      </w:r>
    </w:p>
    <w:p w14:paraId="75E8B0D5" w14:textId="77777777" w:rsidR="00E15411" w:rsidRPr="00FF37EC" w:rsidRDefault="00E15411" w:rsidP="00E15411">
      <w:pPr>
        <w:jc w:val="both"/>
        <w:rPr>
          <w:rFonts w:ascii="Times New Roman" w:hAnsi="Times New Roman" w:cs="Times New Roman"/>
          <w:lang w:val="es-ES"/>
        </w:rPr>
      </w:pPr>
    </w:p>
    <w:p w14:paraId="7AD4DA3B" w14:textId="3CBF0B89" w:rsidR="00E15411" w:rsidRPr="00FF37EC" w:rsidRDefault="00E15411" w:rsidP="00E15411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FF37EC">
        <w:rPr>
          <w:rFonts w:ascii="Times New Roman" w:hAnsi="Times New Roman" w:cs="Times New Roman"/>
          <w:lang w:val="es-ES"/>
        </w:rPr>
        <w:t xml:space="preserve">Dada en la Sala de Sesiones del Honorable Concejo Municipal de San Jorge, Ciudad Sanmartiniana, Departamento San Martín, Provincia de Santa Fe, a los 15 días del mes de </w:t>
      </w:r>
      <w:r w:rsidR="002A412D" w:rsidRPr="00FF37EC">
        <w:rPr>
          <w:rFonts w:ascii="Times New Roman" w:hAnsi="Times New Roman" w:cs="Times New Roman"/>
          <w:lang w:val="es-ES"/>
        </w:rPr>
        <w:t>abril</w:t>
      </w:r>
      <w:r w:rsidRPr="00FF37EC">
        <w:rPr>
          <w:rFonts w:ascii="Times New Roman" w:hAnsi="Times New Roman" w:cs="Times New Roman"/>
          <w:lang w:val="es-ES"/>
        </w:rPr>
        <w:t xml:space="preserve"> de dos mil veinticinco. - </w:t>
      </w:r>
    </w:p>
    <w:p w14:paraId="52C4F734" w14:textId="77777777" w:rsidR="00E15411" w:rsidRPr="00FF37EC" w:rsidRDefault="00E15411" w:rsidP="00E15411">
      <w:pPr>
        <w:jc w:val="both"/>
        <w:rPr>
          <w:rFonts w:ascii="Times New Roman" w:hAnsi="Times New Roman" w:cs="Times New Roman"/>
          <w:lang w:val="es-ES"/>
        </w:rPr>
      </w:pPr>
    </w:p>
    <w:p w14:paraId="694C63C6" w14:textId="77777777" w:rsidR="00E15411" w:rsidRPr="00FF37EC" w:rsidRDefault="00E15411" w:rsidP="00E15411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FF37EC">
        <w:rPr>
          <w:rFonts w:ascii="Times New Roman" w:hAnsi="Times New Roman" w:cs="Times New Roman"/>
        </w:rPr>
        <w:t xml:space="preserve">        </w:t>
      </w:r>
    </w:p>
    <w:p w14:paraId="329C939F" w14:textId="77777777" w:rsidR="00E15411" w:rsidRPr="00FF37EC" w:rsidRDefault="00E15411" w:rsidP="00E15411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FF37EC">
        <w:rPr>
          <w:rFonts w:ascii="Times New Roman" w:hAnsi="Times New Roman" w:cs="Times New Roman"/>
        </w:rPr>
        <w:t xml:space="preserve">      </w:t>
      </w:r>
    </w:p>
    <w:p w14:paraId="1500214B" w14:textId="627E4303" w:rsidR="00E15411" w:rsidRPr="00FF37EC" w:rsidRDefault="00FF37EC" w:rsidP="00E15411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A412D">
        <w:rPr>
          <w:rFonts w:ascii="Times New Roman" w:hAnsi="Times New Roman" w:cs="Times New Roman"/>
        </w:rPr>
        <w:tab/>
        <w:t xml:space="preserve">    </w:t>
      </w:r>
      <w:bookmarkStart w:id="0" w:name="_GoBack"/>
      <w:bookmarkEnd w:id="0"/>
      <w:r w:rsidR="00E15411" w:rsidRPr="00FF37EC">
        <w:rPr>
          <w:rFonts w:ascii="Times New Roman" w:hAnsi="Times New Roman" w:cs="Times New Roman"/>
        </w:rPr>
        <w:t xml:space="preserve">Sr. Andrés </w:t>
      </w:r>
      <w:proofErr w:type="spellStart"/>
      <w:r w:rsidR="00E15411" w:rsidRPr="00FF37EC">
        <w:rPr>
          <w:rFonts w:ascii="Times New Roman" w:hAnsi="Times New Roman" w:cs="Times New Roman"/>
        </w:rPr>
        <w:t>Rosetti</w:t>
      </w:r>
      <w:proofErr w:type="spellEnd"/>
      <w:r w:rsidR="00E15411" w:rsidRPr="00FF37EC">
        <w:rPr>
          <w:rFonts w:ascii="Times New Roman" w:hAnsi="Times New Roman" w:cs="Times New Roman"/>
        </w:rPr>
        <w:t xml:space="preserve">                                                                       Sr. Facundo </w:t>
      </w:r>
      <w:proofErr w:type="spellStart"/>
      <w:r w:rsidR="00E15411" w:rsidRPr="00FF37EC">
        <w:rPr>
          <w:rFonts w:ascii="Times New Roman" w:hAnsi="Times New Roman" w:cs="Times New Roman"/>
        </w:rPr>
        <w:t>Blum</w:t>
      </w:r>
      <w:proofErr w:type="spellEnd"/>
    </w:p>
    <w:p w14:paraId="410A0626" w14:textId="6A4A1D96" w:rsidR="00E15411" w:rsidRPr="00FF37EC" w:rsidRDefault="00E15411" w:rsidP="00E15411">
      <w:pPr>
        <w:pStyle w:val="Sinespaciado"/>
        <w:jc w:val="both"/>
        <w:rPr>
          <w:rFonts w:ascii="Times New Roman" w:hAnsi="Times New Roman" w:cs="Times New Roman"/>
        </w:rPr>
      </w:pPr>
      <w:r w:rsidRPr="00FF37EC">
        <w:rPr>
          <w:rFonts w:ascii="Times New Roman" w:hAnsi="Times New Roman" w:cs="Times New Roman"/>
        </w:rPr>
        <w:t xml:space="preserve">     </w:t>
      </w:r>
      <w:r w:rsidR="002A412D">
        <w:rPr>
          <w:rFonts w:ascii="Times New Roman" w:hAnsi="Times New Roman" w:cs="Times New Roman"/>
        </w:rPr>
        <w:tab/>
      </w:r>
      <w:r w:rsidRPr="00FF37EC">
        <w:rPr>
          <w:rFonts w:ascii="Times New Roman" w:hAnsi="Times New Roman" w:cs="Times New Roman"/>
        </w:rPr>
        <w:t xml:space="preserve"> Secretario del H.C.M.                                                                 Presidente del H.C.M</w:t>
      </w:r>
    </w:p>
    <w:p w14:paraId="6EF02126" w14:textId="551AA551" w:rsidR="001C76DB" w:rsidRPr="00FF37EC" w:rsidRDefault="001C76DB" w:rsidP="001F504A">
      <w:pPr>
        <w:jc w:val="both"/>
        <w:rPr>
          <w:rFonts w:ascii="Times New Roman" w:eastAsia="Times New Roman" w:hAnsi="Times New Roman" w:cs="Times New Roman"/>
          <w:b/>
        </w:rPr>
      </w:pPr>
    </w:p>
    <w:sectPr w:rsidR="001C76DB" w:rsidRPr="00FF37EC" w:rsidSect="005445F6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AB1"/>
    <w:multiLevelType w:val="hybridMultilevel"/>
    <w:tmpl w:val="6818BA2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251B9"/>
    <w:rsid w:val="00030BE6"/>
    <w:rsid w:val="000C1C01"/>
    <w:rsid w:val="00141703"/>
    <w:rsid w:val="00155D4B"/>
    <w:rsid w:val="001C5AD3"/>
    <w:rsid w:val="001C76DB"/>
    <w:rsid w:val="001F504A"/>
    <w:rsid w:val="00205731"/>
    <w:rsid w:val="00246005"/>
    <w:rsid w:val="00292D05"/>
    <w:rsid w:val="002A412D"/>
    <w:rsid w:val="002A711F"/>
    <w:rsid w:val="0032798E"/>
    <w:rsid w:val="003534C6"/>
    <w:rsid w:val="003906F3"/>
    <w:rsid w:val="003975D4"/>
    <w:rsid w:val="003F1C2D"/>
    <w:rsid w:val="00407785"/>
    <w:rsid w:val="00483846"/>
    <w:rsid w:val="00487FC7"/>
    <w:rsid w:val="00497AD5"/>
    <w:rsid w:val="004C465A"/>
    <w:rsid w:val="00511016"/>
    <w:rsid w:val="00532BA5"/>
    <w:rsid w:val="005445F6"/>
    <w:rsid w:val="00550412"/>
    <w:rsid w:val="005E1CD1"/>
    <w:rsid w:val="005E3B4D"/>
    <w:rsid w:val="00650742"/>
    <w:rsid w:val="006511BF"/>
    <w:rsid w:val="00672440"/>
    <w:rsid w:val="006A4588"/>
    <w:rsid w:val="006B28F8"/>
    <w:rsid w:val="006B7F7A"/>
    <w:rsid w:val="00704152"/>
    <w:rsid w:val="00790CA3"/>
    <w:rsid w:val="007960FE"/>
    <w:rsid w:val="007A1BB6"/>
    <w:rsid w:val="008C7046"/>
    <w:rsid w:val="008D726B"/>
    <w:rsid w:val="0093534E"/>
    <w:rsid w:val="009376A2"/>
    <w:rsid w:val="009C2380"/>
    <w:rsid w:val="009F24A7"/>
    <w:rsid w:val="00A008DD"/>
    <w:rsid w:val="00A14D58"/>
    <w:rsid w:val="00A2259D"/>
    <w:rsid w:val="00A425EE"/>
    <w:rsid w:val="00A840F5"/>
    <w:rsid w:val="00B62E93"/>
    <w:rsid w:val="00BC10FC"/>
    <w:rsid w:val="00BC684E"/>
    <w:rsid w:val="00BE5FA2"/>
    <w:rsid w:val="00C07B2A"/>
    <w:rsid w:val="00C11BB4"/>
    <w:rsid w:val="00C34689"/>
    <w:rsid w:val="00C62478"/>
    <w:rsid w:val="00C82B28"/>
    <w:rsid w:val="00CB0450"/>
    <w:rsid w:val="00CC0A0F"/>
    <w:rsid w:val="00CF04FC"/>
    <w:rsid w:val="00D21587"/>
    <w:rsid w:val="00D221B6"/>
    <w:rsid w:val="00D633E3"/>
    <w:rsid w:val="00DC0D85"/>
    <w:rsid w:val="00DD3872"/>
    <w:rsid w:val="00E0226F"/>
    <w:rsid w:val="00E15411"/>
    <w:rsid w:val="00E26380"/>
    <w:rsid w:val="00E30C72"/>
    <w:rsid w:val="00E701CE"/>
    <w:rsid w:val="00E95D57"/>
    <w:rsid w:val="00F10FB7"/>
    <w:rsid w:val="00F94F76"/>
    <w:rsid w:val="00FA740E"/>
    <w:rsid w:val="00FB5BF8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76DB"/>
    <w:pPr>
      <w:ind w:left="720"/>
      <w:contextualSpacing/>
    </w:pPr>
  </w:style>
  <w:style w:type="paragraph" w:styleId="Sinespaciado">
    <w:name w:val="No Spacing"/>
    <w:uiPriority w:val="1"/>
    <w:qFormat/>
    <w:rsid w:val="00DC0D85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0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15</cp:revision>
  <cp:lastPrinted>2025-04-16T12:00:00Z</cp:lastPrinted>
  <dcterms:created xsi:type="dcterms:W3CDTF">2025-04-15T22:32:00Z</dcterms:created>
  <dcterms:modified xsi:type="dcterms:W3CDTF">2025-04-16T12:00:00Z</dcterms:modified>
</cp:coreProperties>
</file>