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03" w:rsidRPr="00E146FF" w:rsidRDefault="004E4403" w:rsidP="004E4403">
      <w:pPr>
        <w:jc w:val="center"/>
        <w:rPr>
          <w:rFonts w:ascii="Times New Roman" w:hAnsi="Times New Roman" w:cs="Times New Roman"/>
          <w:lang w:val="es-ES"/>
        </w:rPr>
      </w:pPr>
      <w:r w:rsidRPr="00E146FF">
        <w:rPr>
          <w:rFonts w:ascii="Times New Roman" w:hAnsi="Times New Roman" w:cs="Times New Roman"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DB9C08E" wp14:editId="2A1CB4C5">
            <wp:simplePos x="0" y="0"/>
            <wp:positionH relativeFrom="margin">
              <wp:posOffset>-361950</wp:posOffset>
            </wp:positionH>
            <wp:positionV relativeFrom="paragraph">
              <wp:posOffset>-7620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6FF">
        <w:rPr>
          <w:rFonts w:ascii="Times New Roman" w:hAnsi="Times New Roman" w:cs="Times New Roman"/>
          <w:b/>
          <w:lang w:val="es-ES"/>
        </w:rPr>
        <w:t>Honorable Concejo Municipal de San Jorge</w:t>
      </w:r>
    </w:p>
    <w:p w:rsidR="004E4403" w:rsidRPr="00E146FF" w:rsidRDefault="004E4403" w:rsidP="004E440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FF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4E4403" w:rsidRPr="00E146FF" w:rsidRDefault="004E4403" w:rsidP="004E440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2421991"/>
      <w:r w:rsidRPr="00E146FF">
        <w:rPr>
          <w:rFonts w:ascii="Times New Roman" w:hAnsi="Times New Roman" w:cs="Times New Roman"/>
          <w:b/>
          <w:sz w:val="24"/>
          <w:szCs w:val="24"/>
        </w:rPr>
        <w:t xml:space="preserve">2024 “Año del 30º Aniversario del Hermanamiento con </w:t>
      </w:r>
      <w:proofErr w:type="spellStart"/>
      <w:r w:rsidRPr="00E146FF">
        <w:rPr>
          <w:rFonts w:ascii="Times New Roman" w:hAnsi="Times New Roman" w:cs="Times New Roman"/>
          <w:b/>
          <w:sz w:val="24"/>
          <w:szCs w:val="24"/>
        </w:rPr>
        <w:t>Cavallermaggiore</w:t>
      </w:r>
      <w:proofErr w:type="spellEnd"/>
      <w:r w:rsidRPr="00E146FF">
        <w:rPr>
          <w:rFonts w:ascii="Times New Roman" w:hAnsi="Times New Roman" w:cs="Times New Roman"/>
          <w:b/>
          <w:sz w:val="24"/>
          <w:szCs w:val="24"/>
        </w:rPr>
        <w:t>”</w:t>
      </w:r>
    </w:p>
    <w:p w:rsidR="004E4403" w:rsidRPr="00E146FF" w:rsidRDefault="004E4403" w:rsidP="004E4403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u w:val="single"/>
          <w:lang w:val="es-ES"/>
        </w:rPr>
      </w:pPr>
    </w:p>
    <w:bookmarkEnd w:id="0"/>
    <w:p w:rsidR="004E4403" w:rsidRPr="004E4403" w:rsidRDefault="004E4403" w:rsidP="004E440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:rsidR="004E4403" w:rsidRPr="004E4403" w:rsidRDefault="004E4403" w:rsidP="004E440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r w:rsidRPr="004E44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MINUTA DE COMUNICACIÓN Nº 787</w:t>
      </w:r>
    </w:p>
    <w:p w:rsidR="004E4403" w:rsidRPr="004E4403" w:rsidRDefault="004E4403" w:rsidP="004E4403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E44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:rsidR="008A3CC6" w:rsidRPr="004E4403" w:rsidRDefault="008A3CC6" w:rsidP="004E4403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4E4403">
        <w:rPr>
          <w:rFonts w:ascii="Times New Roman" w:hAnsi="Times New Roman" w:cs="Times New Roman"/>
          <w:bCs/>
          <w:sz w:val="24"/>
          <w:szCs w:val="24"/>
          <w:lang w:val="es-ES"/>
        </w:rPr>
        <w:t>El pago del Sueldo Anual Complementario</w:t>
      </w:r>
      <w:r w:rsidR="006A2A71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(S.A.C.)</w:t>
      </w:r>
      <w:r w:rsidRPr="004E440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julio a diciembre de 2024;</w:t>
      </w:r>
    </w:p>
    <w:p w:rsidR="008A3CC6" w:rsidRPr="004E4403" w:rsidRDefault="008A3CC6" w:rsidP="008A3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E4403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CONSIDERANDO:</w:t>
      </w:r>
    </w:p>
    <w:p w:rsidR="008A3CC6" w:rsidRPr="004E4403" w:rsidRDefault="004E4403" w:rsidP="004E440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A3CC6" w:rsidRPr="004E4403">
        <w:rPr>
          <w:rFonts w:ascii="Times New Roman" w:hAnsi="Times New Roman" w:cs="Times New Roman"/>
          <w:sz w:val="24"/>
          <w:szCs w:val="24"/>
          <w:lang w:val="es-ES"/>
        </w:rPr>
        <w:t xml:space="preserve"> dado el pago del Sueldo Anual Complementario efectivizado por el Municipio correspondiente al periodo julio a diciembre de 2024;</w:t>
      </w:r>
    </w:p>
    <w:p w:rsidR="008A3CC6" w:rsidRPr="004E4403" w:rsidRDefault="004E4403" w:rsidP="004E440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Que</w:t>
      </w:r>
      <w:r w:rsidR="008A3CC6" w:rsidRPr="004E4403">
        <w:rPr>
          <w:rFonts w:ascii="Times New Roman" w:hAnsi="Times New Roman" w:cs="Times New Roman"/>
          <w:sz w:val="24"/>
          <w:szCs w:val="24"/>
          <w:lang w:val="es-AR"/>
        </w:rPr>
        <w:t xml:space="preserve"> el Sueldo Anual Complementario se divide en dos pagos: un medio aguinal</w:t>
      </w:r>
      <w:r>
        <w:rPr>
          <w:rFonts w:ascii="Times New Roman" w:hAnsi="Times New Roman" w:cs="Times New Roman"/>
          <w:sz w:val="24"/>
          <w:szCs w:val="24"/>
          <w:lang w:val="es-AR"/>
        </w:rPr>
        <w:t>do en junio y otro en diciembre;</w:t>
      </w:r>
    </w:p>
    <w:p w:rsidR="006617A0" w:rsidRPr="004E4403" w:rsidRDefault="004E4403" w:rsidP="004E440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Que</w:t>
      </w:r>
      <w:r w:rsidR="006617A0" w:rsidRPr="004E4403">
        <w:rPr>
          <w:rFonts w:ascii="Times New Roman" w:hAnsi="Times New Roman" w:cs="Times New Roman"/>
          <w:sz w:val="24"/>
          <w:szCs w:val="24"/>
          <w:lang w:val="es-AR"/>
        </w:rPr>
        <w:t xml:space="preserve"> c</w:t>
      </w:r>
      <w:r w:rsidR="008A3CC6" w:rsidRPr="004E4403">
        <w:rPr>
          <w:rFonts w:ascii="Times New Roman" w:hAnsi="Times New Roman" w:cs="Times New Roman"/>
          <w:sz w:val="24"/>
          <w:szCs w:val="24"/>
          <w:lang w:val="es-AR"/>
        </w:rPr>
        <w:t xml:space="preserve">ada medio aguinaldo corresponde al 50% de la mayor remuneración mensual percibida por </w:t>
      </w:r>
      <w:r w:rsidR="006617A0" w:rsidRPr="004E4403">
        <w:rPr>
          <w:rFonts w:ascii="Times New Roman" w:hAnsi="Times New Roman" w:cs="Times New Roman"/>
          <w:sz w:val="24"/>
          <w:szCs w:val="24"/>
          <w:lang w:val="es-AR"/>
        </w:rPr>
        <w:t>el trabajador</w:t>
      </w:r>
      <w:r w:rsidR="008A3CC6" w:rsidRPr="004E4403">
        <w:rPr>
          <w:rFonts w:ascii="Times New Roman" w:hAnsi="Times New Roman" w:cs="Times New Roman"/>
          <w:sz w:val="24"/>
          <w:szCs w:val="24"/>
          <w:lang w:val="es-AR"/>
        </w:rPr>
        <w:t xml:space="preserve"> dentr</w:t>
      </w:r>
      <w:r>
        <w:rPr>
          <w:rFonts w:ascii="Times New Roman" w:hAnsi="Times New Roman" w:cs="Times New Roman"/>
          <w:sz w:val="24"/>
          <w:szCs w:val="24"/>
          <w:lang w:val="es-AR"/>
        </w:rPr>
        <w:t>o de cada uno de los semestres;</w:t>
      </w:r>
    </w:p>
    <w:p w:rsidR="006617A0" w:rsidRPr="004E4403" w:rsidRDefault="004E4403" w:rsidP="004E440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AR"/>
        </w:rPr>
        <w:t>Que</w:t>
      </w:r>
      <w:proofErr w:type="gramEnd"/>
      <w:r w:rsidR="006617A0" w:rsidRPr="004E4403">
        <w:rPr>
          <w:rFonts w:ascii="Times New Roman" w:hAnsi="Times New Roman" w:cs="Times New Roman"/>
          <w:sz w:val="24"/>
          <w:szCs w:val="24"/>
          <w:lang w:val="es-AR"/>
        </w:rPr>
        <w:t xml:space="preserve"> por distintas manifestaciones de trabajadores municipales, no han cobrado lo que por ley le corresponde.</w:t>
      </w:r>
    </w:p>
    <w:p w:rsidR="0053391B" w:rsidRPr="00D010B9" w:rsidRDefault="0053391B" w:rsidP="0053391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D010B9"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E64756" w:rsidRPr="008A7180" w:rsidRDefault="00E64756" w:rsidP="00E6475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71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MINUTA DE COMUNICACIÓN</w:t>
      </w:r>
    </w:p>
    <w:p w:rsidR="008A3CC6" w:rsidRDefault="008A3CC6" w:rsidP="006617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E4403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Art. 1º):</w:t>
      </w:r>
      <w:r w:rsidRPr="004E4403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="006617A0" w:rsidRPr="004E4403">
        <w:rPr>
          <w:rFonts w:ascii="Times New Roman" w:hAnsi="Times New Roman" w:cs="Times New Roman"/>
          <w:sz w:val="24"/>
          <w:szCs w:val="24"/>
          <w:lang w:val="es-ES"/>
        </w:rPr>
        <w:t xml:space="preserve">Solicitar al Departamento Ejecutivo Municipal </w:t>
      </w:r>
      <w:r w:rsidR="0074667B">
        <w:rPr>
          <w:rFonts w:ascii="Times New Roman" w:hAnsi="Times New Roman" w:cs="Times New Roman"/>
          <w:sz w:val="24"/>
          <w:szCs w:val="24"/>
          <w:lang w:val="es-ES"/>
        </w:rPr>
        <w:t>informe de manera destallada como se realizó</w:t>
      </w:r>
      <w:r w:rsidR="006617A0" w:rsidRPr="004E4403">
        <w:rPr>
          <w:rFonts w:ascii="Times New Roman" w:hAnsi="Times New Roman" w:cs="Times New Roman"/>
          <w:sz w:val="24"/>
          <w:szCs w:val="24"/>
          <w:lang w:val="es-ES"/>
        </w:rPr>
        <w:t xml:space="preserve"> el cálculo del pago de Sueldo Anual Complementario </w:t>
      </w:r>
      <w:r w:rsidR="0074667B">
        <w:rPr>
          <w:rFonts w:ascii="Times New Roman" w:hAnsi="Times New Roman" w:cs="Times New Roman"/>
          <w:sz w:val="24"/>
          <w:szCs w:val="24"/>
          <w:lang w:val="es-ES"/>
        </w:rPr>
        <w:t xml:space="preserve">(S.A.C) </w:t>
      </w:r>
      <w:r w:rsidR="006617A0" w:rsidRPr="004E4403">
        <w:rPr>
          <w:rFonts w:ascii="Times New Roman" w:hAnsi="Times New Roman" w:cs="Times New Roman"/>
          <w:sz w:val="24"/>
          <w:szCs w:val="24"/>
          <w:lang w:val="es-ES"/>
        </w:rPr>
        <w:t>para este semestre</w:t>
      </w:r>
      <w:r w:rsidR="0074667B">
        <w:rPr>
          <w:rFonts w:ascii="Times New Roman" w:hAnsi="Times New Roman" w:cs="Times New Roman"/>
          <w:sz w:val="24"/>
          <w:szCs w:val="24"/>
          <w:lang w:val="es-ES"/>
        </w:rPr>
        <w:t xml:space="preserve"> en relación a todos los trabajadores municipales a los que les haya correspondidos.</w:t>
      </w:r>
    </w:p>
    <w:p w:rsidR="0074667B" w:rsidRDefault="008A3CC6" w:rsidP="0053391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E4403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Art. </w:t>
      </w:r>
      <w:r w:rsidR="006617A0" w:rsidRPr="004E4403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2</w:t>
      </w:r>
      <w:r w:rsidRPr="004E4403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º):</w:t>
      </w:r>
      <w:r w:rsidRPr="004E4403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="0074667B">
        <w:rPr>
          <w:rFonts w:ascii="Times New Roman" w:hAnsi="Times New Roman" w:cs="Times New Roman"/>
          <w:sz w:val="24"/>
          <w:szCs w:val="24"/>
          <w:lang w:val="es-ES"/>
        </w:rPr>
        <w:t>Adjuntar la documentación y actos administrativos o planillas que acrediten lo solicitado en el artículo 1º.-</w:t>
      </w:r>
    </w:p>
    <w:p w:rsidR="0053391B" w:rsidRPr="008A7180" w:rsidRDefault="0074667B" w:rsidP="0053391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E4403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3</w:t>
      </w:r>
      <w:r w:rsidRPr="004E4403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º):</w:t>
      </w:r>
      <w:r w:rsidRPr="004E4403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="0053391B" w:rsidRPr="008A7180">
        <w:rPr>
          <w:rFonts w:ascii="Times New Roman" w:hAnsi="Times New Roman" w:cs="Times New Roman"/>
          <w:sz w:val="24"/>
          <w:szCs w:val="24"/>
          <w:lang w:val="es-ES"/>
        </w:rPr>
        <w:t xml:space="preserve">Comuníquese, Publíquese, Dese Copia al Registro Municipal y </w:t>
      </w:r>
      <w:proofErr w:type="gramStart"/>
      <w:r w:rsidR="0053391B" w:rsidRPr="008A7180">
        <w:rPr>
          <w:rFonts w:ascii="Times New Roman" w:hAnsi="Times New Roman" w:cs="Times New Roman"/>
          <w:sz w:val="24"/>
          <w:szCs w:val="24"/>
          <w:lang w:val="es-ES"/>
        </w:rPr>
        <w:t>Archívese.-</w:t>
      </w:r>
      <w:proofErr w:type="gramEnd"/>
    </w:p>
    <w:p w:rsidR="0053391B" w:rsidRDefault="0053391B" w:rsidP="0053391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3391B" w:rsidRPr="008A7180" w:rsidRDefault="0053391B" w:rsidP="0053391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A7180">
        <w:rPr>
          <w:rFonts w:ascii="Times New Roman" w:hAnsi="Times New Roman" w:cs="Times New Roman"/>
          <w:sz w:val="24"/>
          <w:szCs w:val="24"/>
          <w:lang w:val="es-ES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ia de Santa Fe, a los veintiseis días del mes de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Diciembre</w:t>
      </w:r>
      <w:proofErr w:type="gramEnd"/>
      <w:r w:rsidRPr="008A7180">
        <w:rPr>
          <w:rFonts w:ascii="Times New Roman" w:hAnsi="Times New Roman" w:cs="Times New Roman"/>
          <w:sz w:val="24"/>
          <w:szCs w:val="24"/>
          <w:lang w:val="es-ES"/>
        </w:rPr>
        <w:t xml:space="preserve"> de dos mil veinticuatro. - </w:t>
      </w:r>
    </w:p>
    <w:p w:rsidR="0053391B" w:rsidRPr="008A7180" w:rsidRDefault="0053391B" w:rsidP="0053391B">
      <w:pPr>
        <w:pStyle w:val="Sinespaciado"/>
        <w:jc w:val="both"/>
        <w:rPr>
          <w:sz w:val="24"/>
          <w:szCs w:val="24"/>
        </w:rPr>
      </w:pPr>
      <w:r w:rsidRPr="008A7180">
        <w:rPr>
          <w:sz w:val="24"/>
          <w:szCs w:val="24"/>
          <w:lang w:val="es-ES"/>
        </w:rPr>
        <w:t xml:space="preserve"> </w:t>
      </w:r>
    </w:p>
    <w:p w:rsidR="0053391B" w:rsidRPr="008A7180" w:rsidRDefault="0053391B" w:rsidP="0053391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A7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1B" w:rsidRPr="008A7180" w:rsidRDefault="0053391B" w:rsidP="0053391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3391B" w:rsidRPr="008A7180" w:rsidRDefault="0053391B" w:rsidP="0053391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3391B" w:rsidRPr="008A7180" w:rsidRDefault="0053391B" w:rsidP="0053391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180">
        <w:rPr>
          <w:rFonts w:ascii="Times New Roman" w:hAnsi="Times New Roman" w:cs="Times New Roman"/>
          <w:sz w:val="24"/>
          <w:szCs w:val="24"/>
        </w:rPr>
        <w:t xml:space="preserve"> Sr. Andrés </w:t>
      </w:r>
      <w:proofErr w:type="spellStart"/>
      <w:r w:rsidRPr="008A7180"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7180">
        <w:rPr>
          <w:rFonts w:ascii="Times New Roman" w:hAnsi="Times New Roman" w:cs="Times New Roman"/>
          <w:sz w:val="24"/>
          <w:szCs w:val="24"/>
        </w:rPr>
        <w:t xml:space="preserve">Sr. </w:t>
      </w:r>
      <w:r>
        <w:rPr>
          <w:rFonts w:ascii="Times New Roman" w:hAnsi="Times New Roman" w:cs="Times New Roman"/>
          <w:sz w:val="24"/>
          <w:szCs w:val="24"/>
        </w:rPr>
        <w:t xml:space="preserve">Facundo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Blum</w:t>
      </w:r>
      <w:proofErr w:type="spellEnd"/>
    </w:p>
    <w:p w:rsidR="0053391B" w:rsidRPr="003511F4" w:rsidRDefault="0053391B" w:rsidP="0053391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A7180">
        <w:rPr>
          <w:rFonts w:ascii="Times New Roman" w:hAnsi="Times New Roman" w:cs="Times New Roman"/>
          <w:sz w:val="24"/>
          <w:szCs w:val="24"/>
        </w:rPr>
        <w:t xml:space="preserve">  Secretario del H.C.M.</w:t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  <w:t xml:space="preserve">         Presidente del H.C.M</w:t>
      </w:r>
    </w:p>
    <w:p w:rsidR="0053391B" w:rsidRPr="00FF646D" w:rsidRDefault="0053391B" w:rsidP="0053391B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53391B" w:rsidRPr="00D010B9" w:rsidRDefault="0053391B" w:rsidP="0053391B">
      <w:pPr>
        <w:rPr>
          <w:rFonts w:ascii="Times New Roman" w:hAnsi="Times New Roman" w:cs="Times New Roman"/>
          <w:sz w:val="24"/>
          <w:szCs w:val="24"/>
          <w:lang w:val="es-AR"/>
        </w:rPr>
      </w:pPr>
    </w:p>
    <w:p w:rsidR="008A3CC6" w:rsidRPr="004E4403" w:rsidRDefault="008A3CC6" w:rsidP="008A3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A3CC6" w:rsidRPr="004E4403" w:rsidRDefault="008A3CC6" w:rsidP="008A3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A3CC6" w:rsidRPr="004E4403" w:rsidRDefault="008A3CC6" w:rsidP="008A3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3C0C" w:rsidRPr="004E4403" w:rsidRDefault="00443C0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43C0C" w:rsidRPr="004E4403" w:rsidSect="004E440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C6"/>
    <w:rsid w:val="00443C0C"/>
    <w:rsid w:val="004E4403"/>
    <w:rsid w:val="0053391B"/>
    <w:rsid w:val="005753D5"/>
    <w:rsid w:val="006617A0"/>
    <w:rsid w:val="006A2A71"/>
    <w:rsid w:val="0074667B"/>
    <w:rsid w:val="008A3CC6"/>
    <w:rsid w:val="00E6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3504"/>
  <w15:chartTrackingRefBased/>
  <w15:docId w15:val="{D76BE5C7-0DEF-4410-9C72-8869798D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C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4403"/>
    <w:pPr>
      <w:spacing w:after="0" w:line="240" w:lineRule="auto"/>
    </w:pPr>
    <w:rPr>
      <w:rFonts w:eastAsiaTheme="minorEastAsia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10</dc:creator>
  <cp:keywords/>
  <dc:description/>
  <cp:lastModifiedBy>Usuario</cp:lastModifiedBy>
  <cp:revision>9</cp:revision>
  <cp:lastPrinted>2024-12-27T12:00:00Z</cp:lastPrinted>
  <dcterms:created xsi:type="dcterms:W3CDTF">2024-12-27T11:37:00Z</dcterms:created>
  <dcterms:modified xsi:type="dcterms:W3CDTF">2024-12-27T12:00:00Z</dcterms:modified>
</cp:coreProperties>
</file>