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26" w:rsidRDefault="00143326" w:rsidP="00143326">
      <w:pPr>
        <w:jc w:val="center"/>
        <w:rPr>
          <w:rFonts w:ascii="Times New Roman" w:hAnsi="Times New Roman" w:cs="Times New Roman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FC0FABC" wp14:editId="795FC1A7">
            <wp:simplePos x="0" y="0"/>
            <wp:positionH relativeFrom="margin">
              <wp:posOffset>-428625</wp:posOffset>
            </wp:positionH>
            <wp:positionV relativeFrom="paragraph">
              <wp:posOffset>-112395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es-ES"/>
        </w:rPr>
        <w:t>Honorable Concejo Municipal de San Jorge</w:t>
      </w:r>
    </w:p>
    <w:p w:rsidR="00143326" w:rsidRDefault="00143326" w:rsidP="0014332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143326" w:rsidRDefault="00143326" w:rsidP="00143326">
      <w:pPr>
        <w:pStyle w:val="Sinespaciado"/>
        <w:jc w:val="center"/>
        <w:rPr>
          <w:b/>
        </w:rPr>
      </w:pPr>
      <w:bookmarkStart w:id="0" w:name="_Hlk162421991"/>
      <w:r>
        <w:rPr>
          <w:b/>
        </w:rPr>
        <w:t xml:space="preserve">2024 “Año del 30º Aniversario del Hermanamiento con </w:t>
      </w:r>
      <w:proofErr w:type="spellStart"/>
      <w:r>
        <w:rPr>
          <w:b/>
        </w:rPr>
        <w:t>Cavallermaggiore</w:t>
      </w:r>
      <w:proofErr w:type="spellEnd"/>
      <w:r>
        <w:rPr>
          <w:b/>
        </w:rPr>
        <w:t>”</w:t>
      </w:r>
    </w:p>
    <w:p w:rsidR="00143326" w:rsidRDefault="00143326" w:rsidP="00143326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  <w:lang w:val="es-ES"/>
        </w:rPr>
      </w:pPr>
    </w:p>
    <w:bookmarkEnd w:id="0"/>
    <w:p w:rsidR="00143326" w:rsidRDefault="00143326" w:rsidP="00143326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u w:val="single"/>
          <w:lang w:val="es-ES"/>
        </w:rPr>
        <w:t>MINUTA DE COMUNICACIÓN Nº 779</w:t>
      </w:r>
    </w:p>
    <w:p w:rsidR="00B30DE7" w:rsidRDefault="00143326" w:rsidP="00B30DE7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VISTO:</w:t>
      </w:r>
    </w:p>
    <w:p w:rsidR="00143326" w:rsidRPr="00B30DE7" w:rsidRDefault="00143326" w:rsidP="00B30DE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43326">
        <w:rPr>
          <w:rFonts w:ascii="Times New Roman" w:hAnsi="Times New Roman" w:cs="Times New Roman"/>
        </w:rPr>
        <w:t xml:space="preserve">La ciudad de San Jorge recibió el domingo 29/09/2024 a la muestra “Eternos Laureles”; </w:t>
      </w:r>
    </w:p>
    <w:p w:rsidR="00143326" w:rsidRPr="00143326" w:rsidRDefault="00143326">
      <w:pPr>
        <w:rPr>
          <w:rFonts w:ascii="Times New Roman" w:hAnsi="Times New Roman" w:cs="Times New Roman"/>
          <w:b/>
          <w:u w:val="single"/>
        </w:rPr>
      </w:pPr>
      <w:r w:rsidRPr="00143326">
        <w:rPr>
          <w:rFonts w:ascii="Times New Roman" w:hAnsi="Times New Roman" w:cs="Times New Roman"/>
          <w:b/>
          <w:u w:val="single"/>
        </w:rPr>
        <w:t xml:space="preserve">CONSIDERANDO: </w:t>
      </w:r>
    </w:p>
    <w:p w:rsidR="00143326" w:rsidRDefault="00143326" w:rsidP="005E207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 w:rsidRPr="00143326">
        <w:rPr>
          <w:rFonts w:ascii="Times New Roman" w:hAnsi="Times New Roman" w:cs="Times New Roman"/>
        </w:rPr>
        <w:t xml:space="preserve"> la actividad fue organizada por la Municipalidad de San Jorge y la Liga Departamental San Martin y se llevó a cabo en la Sociedad Italiana y es una iniciativa de la AFA y del Consejo Federal, que recorre distintos puntos del país. </w:t>
      </w:r>
    </w:p>
    <w:p w:rsidR="00143326" w:rsidRDefault="00143326" w:rsidP="005E207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 w:rsidRPr="00143326">
        <w:rPr>
          <w:rFonts w:ascii="Times New Roman" w:hAnsi="Times New Roman" w:cs="Times New Roman"/>
        </w:rPr>
        <w:t xml:space="preserve"> dicho evento permitió a los fanáticos del fútbol, fotografiarse de forma gratuita con 3 galardones obtenida por la selección nacional en los últimos años como la Copa del Mundo, la Copa América recientemente obtenida en Estado Unidos y la Finalísima, el trofeo que conquistó la "</w:t>
      </w:r>
      <w:proofErr w:type="spellStart"/>
      <w:r w:rsidRPr="00143326">
        <w:rPr>
          <w:rFonts w:ascii="Times New Roman" w:hAnsi="Times New Roman" w:cs="Times New Roman"/>
        </w:rPr>
        <w:t>Scaloneta</w:t>
      </w:r>
      <w:proofErr w:type="spellEnd"/>
      <w:r w:rsidRPr="00143326">
        <w:rPr>
          <w:rFonts w:ascii="Times New Roman" w:hAnsi="Times New Roman" w:cs="Times New Roman"/>
        </w:rPr>
        <w:t xml:space="preserve">" ante Italia en </w:t>
      </w:r>
      <w:proofErr w:type="spellStart"/>
      <w:r w:rsidRPr="00143326">
        <w:rPr>
          <w:rFonts w:ascii="Times New Roman" w:hAnsi="Times New Roman" w:cs="Times New Roman"/>
        </w:rPr>
        <w:t>Wembley</w:t>
      </w:r>
      <w:proofErr w:type="spellEnd"/>
      <w:r w:rsidRPr="00143326">
        <w:rPr>
          <w:rFonts w:ascii="Times New Roman" w:hAnsi="Times New Roman" w:cs="Times New Roman"/>
        </w:rPr>
        <w:t>, que son propiedad de la Asociación del Fútbol Argentino (AFA);</w:t>
      </w:r>
    </w:p>
    <w:p w:rsidR="00143326" w:rsidRDefault="00143326" w:rsidP="005E207C">
      <w:pPr>
        <w:ind w:firstLine="708"/>
        <w:jc w:val="both"/>
        <w:rPr>
          <w:rFonts w:ascii="Times New Roman" w:hAnsi="Times New Roman" w:cs="Times New Roman"/>
        </w:rPr>
      </w:pPr>
      <w:r w:rsidRPr="00143326">
        <w:rPr>
          <w:rFonts w:ascii="Times New Roman" w:hAnsi="Times New Roman" w:cs="Times New Roman"/>
        </w:rPr>
        <w:t xml:space="preserve"> Que en el Capítulo IV DEBERES Y OBLIGACIONES DEL INTENDENTE MUNICIPAL, en el art. 41 inciso 14) de la ley N° 2756 de Municipalidad y Comunas menciona que el Intendente deberá Suministrar verbalmente, o por escrito, por sí o por medio de los secretarios, los informes que le pueda requerir el Concejo; </w:t>
      </w:r>
    </w:p>
    <w:p w:rsidR="00143326" w:rsidRPr="00143326" w:rsidRDefault="00143326" w:rsidP="005E207C">
      <w:pPr>
        <w:ind w:firstLine="708"/>
        <w:jc w:val="both"/>
        <w:rPr>
          <w:rFonts w:ascii="Times New Roman" w:hAnsi="Times New Roman" w:cs="Times New Roman"/>
        </w:rPr>
      </w:pPr>
      <w:r w:rsidRPr="00143326">
        <w:rPr>
          <w:rFonts w:ascii="Times New Roman" w:hAnsi="Times New Roman" w:cs="Times New Roman"/>
        </w:rPr>
        <w:t xml:space="preserve">Que es necesario que el </w:t>
      </w:r>
      <w:r>
        <w:rPr>
          <w:rFonts w:ascii="Times New Roman" w:hAnsi="Times New Roman" w:cs="Times New Roman"/>
        </w:rPr>
        <w:t>Honorable Concejo Municipal</w:t>
      </w:r>
      <w:r w:rsidRPr="00143326">
        <w:rPr>
          <w:rFonts w:ascii="Times New Roman" w:hAnsi="Times New Roman" w:cs="Times New Roman"/>
        </w:rPr>
        <w:t xml:space="preserve"> en uso de sus funciones y derechos, conozca las erogaciones como así también los ingresos que generaron dicho evento en caso de correspond</w:t>
      </w:r>
      <w:r>
        <w:rPr>
          <w:rFonts w:ascii="Times New Roman" w:hAnsi="Times New Roman" w:cs="Times New Roman"/>
        </w:rPr>
        <w:t xml:space="preserve">er. </w:t>
      </w:r>
    </w:p>
    <w:p w:rsidR="00143326" w:rsidRDefault="00143326" w:rsidP="005E207C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143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143326" w:rsidRPr="00143326" w:rsidRDefault="00143326" w:rsidP="005E207C">
      <w:pPr>
        <w:jc w:val="center"/>
        <w:rPr>
          <w:rFonts w:ascii="Times New Roman" w:hAnsi="Times New Roman" w:cs="Times New Roman"/>
          <w:b/>
          <w:u w:val="single"/>
        </w:rPr>
      </w:pPr>
      <w:bookmarkStart w:id="1" w:name="_GoBack"/>
      <w:bookmarkEnd w:id="1"/>
      <w:r w:rsidRPr="00143326">
        <w:rPr>
          <w:rFonts w:ascii="Times New Roman" w:hAnsi="Times New Roman" w:cs="Times New Roman"/>
          <w:b/>
          <w:u w:val="single"/>
        </w:rPr>
        <w:t>MINUTA DE COMUNICACION</w:t>
      </w:r>
    </w:p>
    <w:p w:rsidR="00143326" w:rsidRPr="00143326" w:rsidRDefault="00143326" w:rsidP="005E207C">
      <w:pPr>
        <w:jc w:val="both"/>
        <w:rPr>
          <w:rFonts w:ascii="Times New Roman" w:hAnsi="Times New Roman" w:cs="Times New Roman"/>
        </w:rPr>
      </w:pPr>
      <w:r w:rsidRPr="00143326">
        <w:rPr>
          <w:rFonts w:ascii="Times New Roman" w:hAnsi="Times New Roman" w:cs="Times New Roman"/>
          <w:b/>
          <w:u w:val="single"/>
        </w:rPr>
        <w:t>Art.1º</w:t>
      </w:r>
      <w:r>
        <w:rPr>
          <w:rFonts w:ascii="Times New Roman" w:hAnsi="Times New Roman" w:cs="Times New Roman"/>
          <w:b/>
          <w:u w:val="single"/>
        </w:rPr>
        <w:t>)</w:t>
      </w:r>
      <w:r w:rsidRPr="00143326">
        <w:rPr>
          <w:rFonts w:ascii="Times New Roman" w:hAnsi="Times New Roman" w:cs="Times New Roman"/>
          <w:b/>
          <w:u w:val="single"/>
        </w:rPr>
        <w:t>:</w:t>
      </w:r>
      <w:r w:rsidRPr="00143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Solicitar al Departamento Ejecutivo Municipal</w:t>
      </w:r>
      <w:r w:rsidRPr="00143326">
        <w:rPr>
          <w:rFonts w:ascii="Times New Roman" w:hAnsi="Times New Roman" w:cs="Times New Roman"/>
        </w:rPr>
        <w:t xml:space="preserve"> </w:t>
      </w:r>
      <w:r w:rsidRPr="00143326">
        <w:rPr>
          <w:rFonts w:ascii="Times New Roman" w:hAnsi="Times New Roman" w:cs="Times New Roman"/>
        </w:rPr>
        <w:t xml:space="preserve">que envíe un balance detallado sobre las erogaciones e ingresos de la muestra “Eternos Laureles” llevada a cabo el </w:t>
      </w:r>
      <w:r w:rsidRPr="00143326">
        <w:rPr>
          <w:rFonts w:ascii="Times New Roman" w:hAnsi="Times New Roman" w:cs="Times New Roman"/>
        </w:rPr>
        <w:t>día</w:t>
      </w:r>
      <w:r w:rsidRPr="00143326">
        <w:rPr>
          <w:rFonts w:ascii="Times New Roman" w:hAnsi="Times New Roman" w:cs="Times New Roman"/>
        </w:rPr>
        <w:t xml:space="preserve"> 29/09/2024 en la Sociedad Italiana.</w:t>
      </w:r>
    </w:p>
    <w:p w:rsidR="00143326" w:rsidRDefault="00143326" w:rsidP="005E207C">
      <w:pPr>
        <w:jc w:val="both"/>
        <w:rPr>
          <w:rFonts w:ascii="Times New Roman" w:hAnsi="Times New Roman" w:cs="Times New Roman"/>
        </w:rPr>
      </w:pPr>
      <w:r w:rsidRPr="00143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Art.</w:t>
      </w:r>
      <w:r w:rsidRPr="00143326">
        <w:rPr>
          <w:rFonts w:ascii="Times New Roman" w:hAnsi="Times New Roman" w:cs="Times New Roman"/>
          <w:b/>
          <w:u w:val="single"/>
        </w:rPr>
        <w:t>2º</w:t>
      </w:r>
      <w:r>
        <w:rPr>
          <w:rFonts w:ascii="Times New Roman" w:hAnsi="Times New Roman" w:cs="Times New Roman"/>
          <w:b/>
          <w:u w:val="single"/>
        </w:rPr>
        <w:t>)</w:t>
      </w:r>
      <w:r w:rsidRPr="00143326">
        <w:rPr>
          <w:rFonts w:ascii="Times New Roman" w:hAnsi="Times New Roman" w:cs="Times New Roman"/>
          <w:b/>
          <w:u w:val="single"/>
        </w:rPr>
        <w:t>:</w:t>
      </w:r>
      <w:r w:rsidRPr="00143326">
        <w:rPr>
          <w:rFonts w:ascii="Times New Roman" w:hAnsi="Times New Roman" w:cs="Times New Roman"/>
        </w:rPr>
        <w:t xml:space="preserve"> Informar si empresas privadas, funcionarios provinciales y/o asociaciones realizaron aportes para solventar gastos de dicho evento</w:t>
      </w:r>
      <w:r>
        <w:rPr>
          <w:rFonts w:ascii="Times New Roman" w:hAnsi="Times New Roman" w:cs="Times New Roman"/>
        </w:rPr>
        <w:t xml:space="preserve">. </w:t>
      </w:r>
      <w:r w:rsidRPr="00143326">
        <w:rPr>
          <w:rFonts w:ascii="Times New Roman" w:hAnsi="Times New Roman" w:cs="Times New Roman"/>
        </w:rPr>
        <w:t xml:space="preserve"> </w:t>
      </w:r>
    </w:p>
    <w:p w:rsidR="00EF1BAF" w:rsidRDefault="00143326" w:rsidP="005E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Art. </w:t>
      </w:r>
      <w:r w:rsidRPr="00143326">
        <w:rPr>
          <w:rFonts w:ascii="Times New Roman" w:hAnsi="Times New Roman" w:cs="Times New Roman"/>
          <w:b/>
          <w:u w:val="single"/>
        </w:rPr>
        <w:t>3º</w:t>
      </w:r>
      <w:r>
        <w:rPr>
          <w:rFonts w:ascii="Times New Roman" w:hAnsi="Times New Roman" w:cs="Times New Roman"/>
          <w:b/>
          <w:u w:val="single"/>
        </w:rPr>
        <w:t>)</w:t>
      </w:r>
      <w:r w:rsidRPr="00143326">
        <w:rPr>
          <w:rFonts w:ascii="Times New Roman" w:hAnsi="Times New Roman" w:cs="Times New Roman"/>
        </w:rPr>
        <w:t>: Envíe toda otra información que considere pertinente para cumplir con el pedido</w:t>
      </w:r>
      <w:r>
        <w:rPr>
          <w:rFonts w:ascii="Times New Roman" w:hAnsi="Times New Roman" w:cs="Times New Roman"/>
        </w:rPr>
        <w:t xml:space="preserve"> solicitado.</w:t>
      </w:r>
    </w:p>
    <w:p w:rsidR="00143326" w:rsidRDefault="00143326" w:rsidP="005E207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u w:val="single"/>
        </w:rPr>
        <w:t xml:space="preserve">Art. </w:t>
      </w:r>
      <w:r>
        <w:rPr>
          <w:rFonts w:ascii="Times New Roman" w:hAnsi="Times New Roman" w:cs="Times New Roman"/>
          <w:b/>
          <w:u w:val="single"/>
        </w:rPr>
        <w:t>4</w:t>
      </w:r>
      <w:r w:rsidRPr="00143326">
        <w:rPr>
          <w:rFonts w:ascii="Times New Roman" w:hAnsi="Times New Roman" w:cs="Times New Roman"/>
          <w:b/>
          <w:u w:val="single"/>
        </w:rPr>
        <w:t>º</w:t>
      </w:r>
      <w:r>
        <w:rPr>
          <w:rFonts w:ascii="Times New Roman" w:hAnsi="Times New Roman" w:cs="Times New Roman"/>
          <w:b/>
          <w:u w:val="single"/>
        </w:rPr>
        <w:t>)</w:t>
      </w:r>
      <w:r w:rsidRPr="001433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Comuníquese, Publíquese, Dese Copia al Registro Municipal y </w:t>
      </w:r>
      <w:proofErr w:type="gramStart"/>
      <w:r>
        <w:rPr>
          <w:rFonts w:ascii="Times New Roman" w:hAnsi="Times New Roman" w:cs="Times New Roman"/>
          <w:lang w:val="es-ES"/>
        </w:rPr>
        <w:t>Archívese.-</w:t>
      </w:r>
      <w:proofErr w:type="gramEnd"/>
    </w:p>
    <w:p w:rsidR="00143326" w:rsidRDefault="00143326" w:rsidP="005E207C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Dada en la Sala de Sesiones del Honorable Concejo Municipal de San Jorge, Ciudad Sanmartiniana, Departamento San Martín, Provincia de Santa Fe, a los diecisiete días del mes de </w:t>
      </w:r>
      <w:proofErr w:type="gramStart"/>
      <w:r>
        <w:rPr>
          <w:rFonts w:ascii="Times New Roman" w:hAnsi="Times New Roman" w:cs="Times New Roman"/>
          <w:lang w:val="es-ES"/>
        </w:rPr>
        <w:t>Octubre</w:t>
      </w:r>
      <w:proofErr w:type="gramEnd"/>
      <w:r>
        <w:rPr>
          <w:rFonts w:ascii="Times New Roman" w:hAnsi="Times New Roman" w:cs="Times New Roman"/>
          <w:lang w:val="es-ES"/>
        </w:rPr>
        <w:t xml:space="preserve"> de dos mil veinticuatro. - </w:t>
      </w:r>
    </w:p>
    <w:p w:rsidR="00143326" w:rsidRDefault="00143326" w:rsidP="005E207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</w:t>
      </w:r>
    </w:p>
    <w:p w:rsidR="00143326" w:rsidRDefault="00143326" w:rsidP="005E20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26" w:rsidRDefault="00143326" w:rsidP="005E20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43326" w:rsidRDefault="00143326" w:rsidP="005E20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43326" w:rsidRDefault="00143326" w:rsidP="005E20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43326" w:rsidRDefault="00143326" w:rsidP="005E20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Sr.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:rsidR="00143326" w:rsidRPr="00143326" w:rsidRDefault="00143326" w:rsidP="005E207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Secretario del H.C.M.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President</w:t>
      </w:r>
      <w:r>
        <w:rPr>
          <w:rFonts w:ascii="Times New Roman" w:hAnsi="Times New Roman" w:cs="Times New Roman"/>
          <w:sz w:val="24"/>
          <w:szCs w:val="24"/>
        </w:rPr>
        <w:t>e del H.C.M</w:t>
      </w:r>
    </w:p>
    <w:sectPr w:rsidR="00143326" w:rsidRPr="00143326" w:rsidSect="001433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26"/>
    <w:rsid w:val="00143326"/>
    <w:rsid w:val="005E207C"/>
    <w:rsid w:val="00B30DE7"/>
    <w:rsid w:val="00DF4603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8B9A"/>
  <w15:chartTrackingRefBased/>
  <w15:docId w15:val="{C4B74BCE-69A8-45DD-999D-D1E2872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3326"/>
    <w:pPr>
      <w:spacing w:after="0" w:line="240" w:lineRule="auto"/>
    </w:pPr>
    <w:rPr>
      <w:rFonts w:eastAsiaTheme="minorEastAsia"/>
      <w:kern w:val="0"/>
      <w:sz w:val="22"/>
      <w:szCs w:val="22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2024-10-16T13:15:00Z</dcterms:created>
  <dcterms:modified xsi:type="dcterms:W3CDTF">2024-10-16T13:26:00Z</dcterms:modified>
</cp:coreProperties>
</file>