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8DD6" w14:textId="77777777" w:rsidR="00C77677" w:rsidRPr="009645F5" w:rsidRDefault="00C77677" w:rsidP="00B46691">
      <w:pPr>
        <w:rPr>
          <w:rFonts w:eastAsia="Times New Roman"/>
          <w:lang w:val="es-ES_tradnl" w:eastAsia="es-ES"/>
        </w:rPr>
      </w:pPr>
      <w:bookmarkStart w:id="0" w:name="_Hlk155849929"/>
      <w:r>
        <w:rPr>
          <w:noProof/>
          <w:lang w:val="en-US" w:eastAsia="en-US"/>
        </w:rPr>
        <w:drawing>
          <wp:anchor distT="0" distB="0" distL="114300" distR="114300" simplePos="0" relativeHeight="251659264" behindDoc="0" locked="0" layoutInCell="1" allowOverlap="1" wp14:anchorId="76A70628" wp14:editId="43517A4D">
            <wp:simplePos x="0" y="0"/>
            <wp:positionH relativeFrom="column">
              <wp:posOffset>-152400</wp:posOffset>
            </wp:positionH>
            <wp:positionV relativeFrom="paragraph">
              <wp:posOffset>9525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C458BB">
        <w:rPr>
          <w:rFonts w:ascii="Times New Roman" w:eastAsia="Times New Roman" w:hAnsi="Times New Roman" w:cs="Times New Roman"/>
          <w:sz w:val="24"/>
          <w:szCs w:val="24"/>
          <w:lang w:eastAsia="es-AR"/>
        </w:rPr>
        <w:br/>
      </w:r>
      <w:bookmarkStart w:id="1" w:name="_Hlk175038231"/>
      <w:r w:rsidRPr="00413CEC">
        <w:rPr>
          <w:rFonts w:ascii="Times New Roman" w:hAnsi="Times New Roman" w:cs="Times New Roman"/>
          <w:b/>
          <w:sz w:val="24"/>
          <w:szCs w:val="24"/>
        </w:rPr>
        <w:t>Honorable Concejo Municipal de San Jorge</w:t>
      </w:r>
    </w:p>
    <w:p w14:paraId="32930F9A" w14:textId="77777777" w:rsidR="00C77677" w:rsidRDefault="00C77677" w:rsidP="00C77677">
      <w:pPr>
        <w:pStyle w:val="Sinespaciado"/>
        <w:jc w:val="center"/>
        <w:rPr>
          <w:rFonts w:ascii="Times New Roman" w:hAnsi="Times New Roman"/>
          <w:b/>
          <w:sz w:val="24"/>
          <w:szCs w:val="24"/>
        </w:rPr>
      </w:pPr>
      <w:r>
        <w:rPr>
          <w:rFonts w:ascii="Times New Roman" w:hAnsi="Times New Roman"/>
          <w:b/>
          <w:sz w:val="24"/>
          <w:szCs w:val="24"/>
        </w:rPr>
        <w:t>Av. Alberdi 1155 – (2451) San Jorge – Santa Fe - Tel: 03406-444122</w:t>
      </w:r>
    </w:p>
    <w:p w14:paraId="4ECA5E03" w14:textId="77777777" w:rsidR="00C77677" w:rsidRDefault="00C77677" w:rsidP="00C77677">
      <w:pPr>
        <w:pStyle w:val="Sinespaciado"/>
        <w:jc w:val="center"/>
        <w:rPr>
          <w:rFonts w:ascii="Times New Roman" w:hAnsi="Times New Roman"/>
          <w:b/>
          <w:sz w:val="24"/>
          <w:szCs w:val="24"/>
        </w:rPr>
      </w:pPr>
      <w:bookmarkStart w:id="2" w:name="_Hlk162421991"/>
      <w:r>
        <w:rPr>
          <w:rFonts w:ascii="Times New Roman" w:hAnsi="Times New Roman"/>
          <w:b/>
          <w:sz w:val="24"/>
          <w:szCs w:val="24"/>
        </w:rPr>
        <w:t xml:space="preserve">2024 “Año del 30º Aniversario del Hermanamiento con </w:t>
      </w:r>
      <w:proofErr w:type="spellStart"/>
      <w:r>
        <w:rPr>
          <w:rFonts w:ascii="Times New Roman" w:hAnsi="Times New Roman"/>
          <w:b/>
          <w:sz w:val="24"/>
          <w:szCs w:val="24"/>
        </w:rPr>
        <w:t>Cavallermaggiore</w:t>
      </w:r>
      <w:proofErr w:type="spellEnd"/>
      <w:r>
        <w:rPr>
          <w:rFonts w:ascii="Times New Roman" w:hAnsi="Times New Roman"/>
          <w:b/>
          <w:sz w:val="24"/>
          <w:szCs w:val="24"/>
        </w:rPr>
        <w:t>”</w:t>
      </w:r>
    </w:p>
    <w:p w14:paraId="4485757A" w14:textId="77777777" w:rsidR="00C77677" w:rsidRDefault="00C77677" w:rsidP="00C77677">
      <w:pPr>
        <w:ind w:left="708" w:hanging="708"/>
        <w:jc w:val="center"/>
        <w:rPr>
          <w:b/>
          <w:bCs/>
          <w:color w:val="000000"/>
          <w:szCs w:val="24"/>
        </w:rPr>
      </w:pPr>
    </w:p>
    <w:bookmarkEnd w:id="2"/>
    <w:p w14:paraId="4EF8A1BC" w14:textId="77777777" w:rsidR="00C77677" w:rsidRDefault="00C77677" w:rsidP="00C77677">
      <w:pPr>
        <w:pStyle w:val="Sinespaciado"/>
        <w:jc w:val="center"/>
        <w:rPr>
          <w:rFonts w:ascii="Times New Roman" w:hAnsi="Times New Roman"/>
          <w:b/>
          <w:sz w:val="24"/>
          <w:szCs w:val="24"/>
          <w:u w:val="single"/>
        </w:rPr>
      </w:pPr>
    </w:p>
    <w:p w14:paraId="33619006" w14:textId="1909FBC2" w:rsidR="00C77677" w:rsidRPr="00413CEC" w:rsidRDefault="00C77677" w:rsidP="00C77677">
      <w:pPr>
        <w:jc w:val="center"/>
        <w:rPr>
          <w:rFonts w:ascii="Times New Roman" w:hAnsi="Times New Roman" w:cs="Times New Roman"/>
          <w:b/>
          <w:bCs/>
          <w:sz w:val="24"/>
          <w:szCs w:val="24"/>
          <w:u w:val="single"/>
        </w:rPr>
      </w:pPr>
      <w:proofErr w:type="gramStart"/>
      <w:r>
        <w:rPr>
          <w:rFonts w:ascii="Times New Roman" w:hAnsi="Times New Roman" w:cs="Times New Roman"/>
          <w:b/>
          <w:sz w:val="24"/>
          <w:szCs w:val="24"/>
          <w:u w:val="single"/>
        </w:rPr>
        <w:t>ORDENANZA Nº</w:t>
      </w:r>
      <w:proofErr w:type="gramEnd"/>
      <w:r>
        <w:rPr>
          <w:rFonts w:ascii="Times New Roman" w:hAnsi="Times New Roman" w:cs="Times New Roman"/>
          <w:b/>
          <w:sz w:val="24"/>
          <w:szCs w:val="24"/>
          <w:u w:val="single"/>
        </w:rPr>
        <w:t xml:space="preserve"> 2510</w:t>
      </w:r>
    </w:p>
    <w:p w14:paraId="40DF1125" w14:textId="77777777" w:rsidR="00C77677" w:rsidRDefault="00C77677" w:rsidP="00C77677">
      <w:pPr>
        <w:jc w:val="both"/>
        <w:outlineLvl w:val="0"/>
        <w:rPr>
          <w:rFonts w:ascii="Times New Roman" w:hAnsi="Times New Roman" w:cs="Times New Roman"/>
          <w:b/>
          <w:sz w:val="24"/>
          <w:szCs w:val="24"/>
          <w:u w:val="single"/>
        </w:rPr>
      </w:pPr>
    </w:p>
    <w:bookmarkEnd w:id="0"/>
    <w:bookmarkEnd w:id="1"/>
    <w:p w14:paraId="48A17F8C" w14:textId="77777777" w:rsidR="00C77677" w:rsidRPr="007A48E0" w:rsidRDefault="00C77677" w:rsidP="00C77677">
      <w:pPr>
        <w:pStyle w:val="ecxwestern"/>
        <w:jc w:val="both"/>
        <w:rPr>
          <w:b/>
          <w:u w:val="single"/>
        </w:rPr>
      </w:pPr>
      <w:r w:rsidRPr="007A48E0">
        <w:rPr>
          <w:b/>
          <w:u w:val="single"/>
        </w:rPr>
        <w:t>VISTO:</w:t>
      </w:r>
    </w:p>
    <w:p w14:paraId="6B2E131B" w14:textId="2D83518A" w:rsidR="00DD3872" w:rsidRPr="00B6604C" w:rsidRDefault="0022550E" w:rsidP="00C77677">
      <w:pPr>
        <w:ind w:firstLine="720"/>
        <w:jc w:val="both"/>
        <w:rPr>
          <w:rFonts w:ascii="Times New Roman" w:eastAsia="Times New Roman" w:hAnsi="Times New Roman" w:cs="Times New Roman"/>
          <w:sz w:val="24"/>
          <w:szCs w:val="24"/>
        </w:rPr>
      </w:pPr>
      <w:r w:rsidRPr="00B6604C">
        <w:rPr>
          <w:rFonts w:ascii="Times New Roman" w:eastAsia="Times New Roman" w:hAnsi="Times New Roman" w:cs="Times New Roman"/>
          <w:sz w:val="24"/>
          <w:szCs w:val="24"/>
        </w:rPr>
        <w:t xml:space="preserve">La </w:t>
      </w:r>
      <w:r w:rsidR="00CC7EEF" w:rsidRPr="00B6604C">
        <w:rPr>
          <w:rFonts w:ascii="Times New Roman" w:eastAsia="Times New Roman" w:hAnsi="Times New Roman" w:cs="Times New Roman"/>
          <w:sz w:val="24"/>
          <w:szCs w:val="24"/>
        </w:rPr>
        <w:t>Resolución IM/ 26.243 enviada por el Departamento Ejecutivo Municipal y la Ordenanza T</w:t>
      </w:r>
      <w:r w:rsidRPr="00B6604C">
        <w:rPr>
          <w:rFonts w:ascii="Times New Roman" w:eastAsia="Times New Roman" w:hAnsi="Times New Roman" w:cs="Times New Roman"/>
          <w:sz w:val="24"/>
          <w:szCs w:val="24"/>
        </w:rPr>
        <w:t>ributaria Municipal N</w:t>
      </w:r>
      <w:r w:rsidR="00CC7EEF" w:rsidRPr="00B6604C">
        <w:rPr>
          <w:rFonts w:ascii="Times New Roman" w:eastAsia="Times New Roman" w:hAnsi="Times New Roman" w:cs="Times New Roman"/>
          <w:sz w:val="24"/>
          <w:szCs w:val="24"/>
        </w:rPr>
        <w:t>°</w:t>
      </w:r>
      <w:r w:rsidRPr="00B6604C">
        <w:rPr>
          <w:rFonts w:ascii="Times New Roman" w:eastAsia="Times New Roman" w:hAnsi="Times New Roman" w:cs="Times New Roman"/>
          <w:sz w:val="24"/>
          <w:szCs w:val="24"/>
        </w:rPr>
        <w:t xml:space="preserve"> 2294 y sus modificaciones</w:t>
      </w:r>
      <w:r w:rsidR="00D633E3" w:rsidRPr="00B6604C">
        <w:rPr>
          <w:rFonts w:ascii="Times New Roman" w:eastAsia="Times New Roman" w:hAnsi="Times New Roman" w:cs="Times New Roman"/>
          <w:sz w:val="24"/>
          <w:szCs w:val="24"/>
        </w:rPr>
        <w:t xml:space="preserve">, </w:t>
      </w:r>
      <w:r w:rsidR="00E0226F" w:rsidRPr="00B6604C">
        <w:rPr>
          <w:rFonts w:ascii="Times New Roman" w:eastAsia="Times New Roman" w:hAnsi="Times New Roman" w:cs="Times New Roman"/>
          <w:sz w:val="24"/>
          <w:szCs w:val="24"/>
        </w:rPr>
        <w:t>y;</w:t>
      </w:r>
    </w:p>
    <w:p w14:paraId="01E3E375" w14:textId="77777777" w:rsidR="00C77677" w:rsidRDefault="00C77677">
      <w:pPr>
        <w:spacing w:line="480" w:lineRule="auto"/>
        <w:jc w:val="both"/>
        <w:rPr>
          <w:rFonts w:ascii="Times New Roman" w:eastAsia="Times New Roman" w:hAnsi="Times New Roman" w:cs="Times New Roman"/>
          <w:b/>
          <w:sz w:val="24"/>
          <w:szCs w:val="24"/>
          <w:u w:val="single"/>
        </w:rPr>
      </w:pPr>
    </w:p>
    <w:p w14:paraId="00000006" w14:textId="1A7126A2" w:rsidR="007A1BB6" w:rsidRPr="00B6604C" w:rsidRDefault="007E765B">
      <w:pPr>
        <w:spacing w:line="480" w:lineRule="auto"/>
        <w:jc w:val="both"/>
        <w:rPr>
          <w:rFonts w:ascii="Times New Roman" w:eastAsia="Times New Roman" w:hAnsi="Times New Roman" w:cs="Times New Roman"/>
          <w:b/>
          <w:sz w:val="24"/>
          <w:szCs w:val="24"/>
          <w:u w:val="single"/>
        </w:rPr>
      </w:pPr>
      <w:r w:rsidRPr="00B6604C">
        <w:rPr>
          <w:rFonts w:ascii="Times New Roman" w:eastAsia="Times New Roman" w:hAnsi="Times New Roman" w:cs="Times New Roman"/>
          <w:b/>
          <w:sz w:val="24"/>
          <w:szCs w:val="24"/>
          <w:u w:val="single"/>
        </w:rPr>
        <w:t>CONSIDERANDO</w:t>
      </w:r>
      <w:r w:rsidRPr="00B6604C">
        <w:rPr>
          <w:rFonts w:ascii="Times New Roman" w:eastAsia="Times New Roman" w:hAnsi="Times New Roman" w:cs="Times New Roman"/>
          <w:b/>
          <w:sz w:val="24"/>
          <w:szCs w:val="24"/>
        </w:rPr>
        <w:t>:</w:t>
      </w:r>
    </w:p>
    <w:p w14:paraId="0ED9E0DA" w14:textId="6685DBF5" w:rsidR="00F523D5" w:rsidRPr="00B6604C" w:rsidRDefault="00C77677" w:rsidP="00C7767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Concejo Deliberante</w:t>
      </w:r>
      <w:r w:rsidR="004B0C9D">
        <w:rPr>
          <w:rFonts w:ascii="Times New Roman" w:eastAsia="Times New Roman" w:hAnsi="Times New Roman" w:cs="Times New Roman"/>
          <w:sz w:val="24"/>
          <w:szCs w:val="24"/>
        </w:rPr>
        <w:t xml:space="preserve"> posee la potestad de autorizar el aumento de los tributos</w:t>
      </w:r>
      <w:r w:rsidR="0002777A">
        <w:rPr>
          <w:rFonts w:ascii="Times New Roman" w:eastAsia="Times New Roman" w:hAnsi="Times New Roman" w:cs="Times New Roman"/>
          <w:sz w:val="24"/>
          <w:szCs w:val="24"/>
        </w:rPr>
        <w:t>,</w:t>
      </w:r>
      <w:r w:rsidR="004B0C9D">
        <w:rPr>
          <w:rFonts w:ascii="Times New Roman" w:eastAsia="Times New Roman" w:hAnsi="Times New Roman" w:cs="Times New Roman"/>
          <w:sz w:val="24"/>
          <w:szCs w:val="24"/>
        </w:rPr>
        <w:t xml:space="preserve"> como así también, es el órgano</w:t>
      </w:r>
      <w:r w:rsidR="00F523D5" w:rsidRPr="00B6604C">
        <w:rPr>
          <w:rFonts w:ascii="Times New Roman" w:eastAsia="Times New Roman" w:hAnsi="Times New Roman" w:cs="Times New Roman"/>
          <w:sz w:val="24"/>
          <w:szCs w:val="24"/>
        </w:rPr>
        <w:t xml:space="preserve"> de contralor ante cu</w:t>
      </w:r>
      <w:r w:rsidR="004B0C9D">
        <w:rPr>
          <w:rFonts w:ascii="Times New Roman" w:eastAsia="Times New Roman" w:hAnsi="Times New Roman" w:cs="Times New Roman"/>
          <w:sz w:val="24"/>
          <w:szCs w:val="24"/>
        </w:rPr>
        <w:t>alquier variable de ajuste realizada por el gobierno local por delegación de atribuciones, por lo cual</w:t>
      </w:r>
      <w:r w:rsidR="0002777A">
        <w:rPr>
          <w:rFonts w:ascii="Times New Roman" w:eastAsia="Times New Roman" w:hAnsi="Times New Roman" w:cs="Times New Roman"/>
          <w:sz w:val="24"/>
          <w:szCs w:val="24"/>
        </w:rPr>
        <w:t>, dichos cálculos ameritan la absoluta t</w:t>
      </w:r>
      <w:r>
        <w:rPr>
          <w:rFonts w:ascii="Times New Roman" w:eastAsia="Times New Roman" w:hAnsi="Times New Roman" w:cs="Times New Roman"/>
          <w:sz w:val="24"/>
          <w:szCs w:val="24"/>
        </w:rPr>
        <w:t>ransparencia en su elaboración;</w:t>
      </w:r>
    </w:p>
    <w:p w14:paraId="00924058" w14:textId="77777777" w:rsidR="00C77677" w:rsidRDefault="00C77677" w:rsidP="00C77677">
      <w:pPr>
        <w:ind w:firstLine="709"/>
        <w:jc w:val="both"/>
        <w:rPr>
          <w:rFonts w:ascii="Times New Roman" w:eastAsia="Times New Roman" w:hAnsi="Times New Roman" w:cs="Times New Roman"/>
          <w:sz w:val="24"/>
          <w:szCs w:val="24"/>
        </w:rPr>
      </w:pPr>
    </w:p>
    <w:p w14:paraId="73196B11" w14:textId="6056E4BE" w:rsidR="009A10A6" w:rsidRPr="00B6604C" w:rsidRDefault="00C77677" w:rsidP="00C7767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w:t>
      </w:r>
      <w:r w:rsidR="00F523D5" w:rsidRPr="00B6604C">
        <w:rPr>
          <w:rFonts w:ascii="Times New Roman" w:eastAsia="Times New Roman" w:hAnsi="Times New Roman" w:cs="Times New Roman"/>
          <w:sz w:val="24"/>
          <w:szCs w:val="24"/>
        </w:rPr>
        <w:t xml:space="preserve"> en </w:t>
      </w:r>
      <w:r w:rsidR="0002777A">
        <w:rPr>
          <w:rFonts w:ascii="Times New Roman" w:eastAsia="Times New Roman" w:hAnsi="Times New Roman" w:cs="Times New Roman"/>
          <w:sz w:val="24"/>
          <w:szCs w:val="24"/>
        </w:rPr>
        <w:t>lo que va de</w:t>
      </w:r>
      <w:r>
        <w:rPr>
          <w:rFonts w:ascii="Times New Roman" w:eastAsia="Times New Roman" w:hAnsi="Times New Roman" w:cs="Times New Roman"/>
          <w:sz w:val="24"/>
          <w:szCs w:val="24"/>
        </w:rPr>
        <w:t>l 2024</w:t>
      </w:r>
      <w:r w:rsidR="0002777A">
        <w:rPr>
          <w:rFonts w:ascii="Times New Roman" w:eastAsia="Times New Roman" w:hAnsi="Times New Roman" w:cs="Times New Roman"/>
          <w:sz w:val="24"/>
          <w:szCs w:val="24"/>
        </w:rPr>
        <w:t xml:space="preserve"> se evidenciaron</w:t>
      </w:r>
      <w:r w:rsidR="004B0C9D">
        <w:rPr>
          <w:rFonts w:ascii="Times New Roman" w:eastAsia="Times New Roman" w:hAnsi="Times New Roman" w:cs="Times New Roman"/>
          <w:sz w:val="24"/>
          <w:szCs w:val="24"/>
        </w:rPr>
        <w:t xml:space="preserve"> diferencias en</w:t>
      </w:r>
      <w:r w:rsidR="00F523D5" w:rsidRPr="00B6604C">
        <w:rPr>
          <w:rFonts w:ascii="Times New Roman" w:eastAsia="Times New Roman" w:hAnsi="Times New Roman" w:cs="Times New Roman"/>
          <w:sz w:val="24"/>
          <w:szCs w:val="24"/>
        </w:rPr>
        <w:t xml:space="preserve"> los </w:t>
      </w:r>
      <w:r w:rsidR="009A10A6" w:rsidRPr="00B6604C">
        <w:rPr>
          <w:rFonts w:ascii="Times New Roman" w:eastAsia="Times New Roman" w:hAnsi="Times New Roman" w:cs="Times New Roman"/>
          <w:sz w:val="24"/>
          <w:szCs w:val="24"/>
        </w:rPr>
        <w:t>límites</w:t>
      </w:r>
      <w:r w:rsidR="00F523D5" w:rsidRPr="00B6604C">
        <w:rPr>
          <w:rFonts w:ascii="Times New Roman" w:eastAsia="Times New Roman" w:hAnsi="Times New Roman" w:cs="Times New Roman"/>
          <w:sz w:val="24"/>
          <w:szCs w:val="24"/>
        </w:rPr>
        <w:t xml:space="preserve"> establecidos por la Ordenanza N° 2294 respecto </w:t>
      </w:r>
      <w:r w:rsidR="009A10A6" w:rsidRPr="00B6604C">
        <w:rPr>
          <w:rFonts w:ascii="Times New Roman" w:eastAsia="Times New Roman" w:hAnsi="Times New Roman" w:cs="Times New Roman"/>
          <w:sz w:val="24"/>
          <w:szCs w:val="24"/>
        </w:rPr>
        <w:t xml:space="preserve">aquellos tributos que poseen actualización </w:t>
      </w:r>
      <w:r w:rsidR="000007AF" w:rsidRPr="00B6604C">
        <w:rPr>
          <w:rFonts w:ascii="Times New Roman" w:eastAsia="Times New Roman" w:hAnsi="Times New Roman" w:cs="Times New Roman"/>
          <w:sz w:val="24"/>
          <w:szCs w:val="24"/>
        </w:rPr>
        <w:t>automática por el Factor de Re D</w:t>
      </w:r>
      <w:r w:rsidR="009A10A6" w:rsidRPr="00B6604C">
        <w:rPr>
          <w:rFonts w:ascii="Times New Roman" w:eastAsia="Times New Roman" w:hAnsi="Times New Roman" w:cs="Times New Roman"/>
          <w:sz w:val="24"/>
          <w:szCs w:val="24"/>
        </w:rPr>
        <w:t>eterminación de Costos, como así también, los planes de vivienda “San Jorge vivienda Propia I, II, y III” conforme índice trimestral de la Cámara Argentina de la</w:t>
      </w:r>
      <w:r w:rsidR="004B0C9D">
        <w:rPr>
          <w:rFonts w:ascii="Times New Roman" w:eastAsia="Times New Roman" w:hAnsi="Times New Roman" w:cs="Times New Roman"/>
          <w:sz w:val="24"/>
          <w:szCs w:val="24"/>
        </w:rPr>
        <w:t xml:space="preserve"> Construcción</w:t>
      </w:r>
      <w:r>
        <w:rPr>
          <w:rFonts w:ascii="Times New Roman" w:eastAsia="Times New Roman" w:hAnsi="Times New Roman" w:cs="Times New Roman"/>
          <w:sz w:val="24"/>
          <w:szCs w:val="24"/>
        </w:rPr>
        <w:t>;</w:t>
      </w:r>
    </w:p>
    <w:p w14:paraId="74ADDC38" w14:textId="77777777" w:rsidR="00C77677" w:rsidRDefault="00C77677" w:rsidP="00C77677">
      <w:pPr>
        <w:ind w:firstLine="709"/>
        <w:jc w:val="both"/>
        <w:rPr>
          <w:rFonts w:ascii="Times New Roman" w:eastAsia="Times New Roman" w:hAnsi="Times New Roman" w:cs="Times New Roman"/>
          <w:sz w:val="24"/>
          <w:szCs w:val="24"/>
        </w:rPr>
      </w:pPr>
    </w:p>
    <w:p w14:paraId="7696FA96" w14:textId="05BB11FD" w:rsidR="003A5F9C" w:rsidRDefault="00C77677" w:rsidP="00C7767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ante dicha situación</w:t>
      </w:r>
      <w:r w:rsidR="009A10A6" w:rsidRPr="00B6604C">
        <w:rPr>
          <w:rFonts w:ascii="Times New Roman" w:eastAsia="Times New Roman" w:hAnsi="Times New Roman" w:cs="Times New Roman"/>
          <w:sz w:val="24"/>
          <w:szCs w:val="24"/>
        </w:rPr>
        <w:t xml:space="preserve"> </w:t>
      </w:r>
      <w:r w:rsidR="009D65B4" w:rsidRPr="00B6604C">
        <w:rPr>
          <w:rFonts w:ascii="Times New Roman" w:eastAsia="Times New Roman" w:hAnsi="Times New Roman" w:cs="Times New Roman"/>
          <w:sz w:val="24"/>
          <w:szCs w:val="24"/>
        </w:rPr>
        <w:t>el Concej</w:t>
      </w:r>
      <w:r w:rsidR="00CC7EEF" w:rsidRPr="00B6604C">
        <w:rPr>
          <w:rFonts w:ascii="Times New Roman" w:eastAsia="Times New Roman" w:hAnsi="Times New Roman" w:cs="Times New Roman"/>
          <w:sz w:val="24"/>
          <w:szCs w:val="24"/>
        </w:rPr>
        <w:t xml:space="preserve">o Deliberante solicitó, en reiteradas oportunidades, </w:t>
      </w:r>
      <w:r w:rsidR="006B156C" w:rsidRPr="00B6604C">
        <w:rPr>
          <w:rFonts w:ascii="Times New Roman" w:eastAsia="Times New Roman" w:hAnsi="Times New Roman" w:cs="Times New Roman"/>
          <w:sz w:val="24"/>
          <w:szCs w:val="24"/>
        </w:rPr>
        <w:t xml:space="preserve">copia de </w:t>
      </w:r>
      <w:r w:rsidR="009D65B4" w:rsidRPr="00B6604C">
        <w:rPr>
          <w:rFonts w:ascii="Times New Roman" w:eastAsia="Times New Roman" w:hAnsi="Times New Roman" w:cs="Times New Roman"/>
          <w:sz w:val="24"/>
          <w:szCs w:val="24"/>
        </w:rPr>
        <w:t xml:space="preserve">los actos </w:t>
      </w:r>
      <w:r w:rsidR="006B156C" w:rsidRPr="00B6604C">
        <w:rPr>
          <w:rFonts w:ascii="Times New Roman" w:eastAsia="Times New Roman" w:hAnsi="Times New Roman" w:cs="Times New Roman"/>
          <w:sz w:val="24"/>
          <w:szCs w:val="24"/>
        </w:rPr>
        <w:t>administrativos que acreditar</w:t>
      </w:r>
      <w:r w:rsidR="00164013" w:rsidRPr="00B6604C">
        <w:rPr>
          <w:rFonts w:ascii="Times New Roman" w:eastAsia="Times New Roman" w:hAnsi="Times New Roman" w:cs="Times New Roman"/>
          <w:sz w:val="24"/>
          <w:szCs w:val="24"/>
        </w:rPr>
        <w:t>a</w:t>
      </w:r>
      <w:r w:rsidR="006B156C" w:rsidRPr="00B6604C">
        <w:rPr>
          <w:rFonts w:ascii="Times New Roman" w:eastAsia="Times New Roman" w:hAnsi="Times New Roman" w:cs="Times New Roman"/>
          <w:sz w:val="24"/>
          <w:szCs w:val="24"/>
        </w:rPr>
        <w:t>n los aumentos realizados y el cálculo de los mismos</w:t>
      </w:r>
      <w:r w:rsidR="004B0C9D">
        <w:rPr>
          <w:rFonts w:ascii="Times New Roman" w:eastAsia="Times New Roman" w:hAnsi="Times New Roman" w:cs="Times New Roman"/>
          <w:sz w:val="24"/>
          <w:szCs w:val="24"/>
        </w:rPr>
        <w:t xml:space="preserve">, no </w:t>
      </w:r>
      <w:r w:rsidR="003E6B6A">
        <w:rPr>
          <w:rFonts w:ascii="Times New Roman" w:eastAsia="Times New Roman" w:hAnsi="Times New Roman" w:cs="Times New Roman"/>
          <w:sz w:val="24"/>
          <w:szCs w:val="24"/>
        </w:rPr>
        <w:t>obteniendo</w:t>
      </w:r>
      <w:r w:rsidR="004B0C9D">
        <w:rPr>
          <w:rFonts w:ascii="Times New Roman" w:eastAsia="Times New Roman" w:hAnsi="Times New Roman" w:cs="Times New Roman"/>
          <w:sz w:val="24"/>
          <w:szCs w:val="24"/>
        </w:rPr>
        <w:t xml:space="preserve"> respuesta formal de lo solicitado</w:t>
      </w:r>
      <w:r>
        <w:rPr>
          <w:rFonts w:ascii="Times New Roman" w:eastAsia="Times New Roman" w:hAnsi="Times New Roman" w:cs="Times New Roman"/>
          <w:sz w:val="24"/>
          <w:szCs w:val="24"/>
        </w:rPr>
        <w:t>;</w:t>
      </w:r>
    </w:p>
    <w:p w14:paraId="42D2E970" w14:textId="77777777" w:rsidR="00C77677" w:rsidRDefault="00C77677" w:rsidP="00C77677">
      <w:pPr>
        <w:ind w:firstLine="709"/>
        <w:jc w:val="both"/>
        <w:rPr>
          <w:rFonts w:ascii="Times New Roman" w:eastAsia="Times New Roman" w:hAnsi="Times New Roman" w:cs="Times New Roman"/>
          <w:sz w:val="24"/>
          <w:szCs w:val="24"/>
        </w:rPr>
      </w:pPr>
    </w:p>
    <w:p w14:paraId="5B63972F" w14:textId="1B5CFFA4" w:rsidR="009D65B4" w:rsidRPr="00B6604C" w:rsidRDefault="00B46691" w:rsidP="00C7767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Que</w:t>
      </w:r>
      <w:proofErr w:type="spellEnd"/>
      <w:proofErr w:type="gramEnd"/>
      <w:r>
        <w:rPr>
          <w:rFonts w:ascii="Times New Roman" w:eastAsia="Times New Roman" w:hAnsi="Times New Roman" w:cs="Times New Roman"/>
          <w:sz w:val="24"/>
          <w:szCs w:val="24"/>
        </w:rPr>
        <w:t xml:space="preserve"> a</w:t>
      </w:r>
      <w:r w:rsidR="003E6B6A">
        <w:rPr>
          <w:rFonts w:ascii="Times New Roman" w:eastAsia="Times New Roman" w:hAnsi="Times New Roman" w:cs="Times New Roman"/>
          <w:sz w:val="24"/>
          <w:szCs w:val="24"/>
        </w:rPr>
        <w:t>simismo, la información volcada en el boletín oficial de la Municipalidad no contiene la totalidad de los actos administrativos trimestrales solicitados, como</w:t>
      </w:r>
      <w:r w:rsidR="0002777A">
        <w:rPr>
          <w:rFonts w:ascii="Times New Roman" w:eastAsia="Times New Roman" w:hAnsi="Times New Roman" w:cs="Times New Roman"/>
          <w:sz w:val="24"/>
          <w:szCs w:val="24"/>
        </w:rPr>
        <w:t xml:space="preserve"> así</w:t>
      </w:r>
      <w:r w:rsidR="003E6B6A">
        <w:rPr>
          <w:rFonts w:ascii="Times New Roman" w:eastAsia="Times New Roman" w:hAnsi="Times New Roman" w:cs="Times New Roman"/>
          <w:sz w:val="24"/>
          <w:szCs w:val="24"/>
        </w:rPr>
        <w:t xml:space="preserve"> tampoco, el porcentaj</w:t>
      </w:r>
      <w:r w:rsidR="00C77677">
        <w:rPr>
          <w:rFonts w:ascii="Times New Roman" w:eastAsia="Times New Roman" w:hAnsi="Times New Roman" w:cs="Times New Roman"/>
          <w:sz w:val="24"/>
          <w:szCs w:val="24"/>
        </w:rPr>
        <w:t>e total de dichos aumentos;</w:t>
      </w:r>
      <w:r w:rsidR="003E6B6A">
        <w:rPr>
          <w:rFonts w:ascii="Times New Roman" w:eastAsia="Times New Roman" w:hAnsi="Times New Roman" w:cs="Times New Roman"/>
          <w:sz w:val="24"/>
          <w:szCs w:val="24"/>
        </w:rPr>
        <w:t xml:space="preserve"> </w:t>
      </w:r>
      <w:r w:rsidR="00164013" w:rsidRPr="00B6604C">
        <w:rPr>
          <w:rFonts w:ascii="Times New Roman" w:eastAsia="Times New Roman" w:hAnsi="Times New Roman" w:cs="Times New Roman"/>
          <w:sz w:val="24"/>
          <w:szCs w:val="24"/>
        </w:rPr>
        <w:t xml:space="preserve"> </w:t>
      </w:r>
    </w:p>
    <w:p w14:paraId="278A1AFC" w14:textId="77777777" w:rsidR="00C77677" w:rsidRPr="00B46691" w:rsidRDefault="00C77677" w:rsidP="00C77677">
      <w:pPr>
        <w:ind w:firstLine="709"/>
        <w:jc w:val="both"/>
        <w:rPr>
          <w:rFonts w:ascii="Times New Roman" w:eastAsia="Times New Roman" w:hAnsi="Times New Roman" w:cs="Times New Roman"/>
          <w:sz w:val="24"/>
          <w:szCs w:val="24"/>
        </w:rPr>
      </w:pPr>
    </w:p>
    <w:p w14:paraId="1A145B5B" w14:textId="5E4F695E" w:rsidR="009D65B4" w:rsidRPr="00B46691" w:rsidRDefault="00C77677" w:rsidP="00C77677">
      <w:pPr>
        <w:ind w:firstLine="709"/>
        <w:jc w:val="both"/>
        <w:rPr>
          <w:rFonts w:ascii="Times New Roman" w:eastAsia="Times New Roman" w:hAnsi="Times New Roman" w:cs="Times New Roman"/>
          <w:sz w:val="24"/>
          <w:szCs w:val="24"/>
        </w:rPr>
      </w:pPr>
      <w:r w:rsidRPr="00B46691">
        <w:rPr>
          <w:rFonts w:ascii="Times New Roman" w:eastAsia="Times New Roman" w:hAnsi="Times New Roman" w:cs="Times New Roman"/>
          <w:sz w:val="24"/>
          <w:szCs w:val="24"/>
        </w:rPr>
        <w:t xml:space="preserve"> Que</w:t>
      </w:r>
      <w:r w:rsidR="00B26E32" w:rsidRPr="00B46691">
        <w:rPr>
          <w:rFonts w:ascii="Times New Roman" w:eastAsia="Times New Roman" w:hAnsi="Times New Roman" w:cs="Times New Roman"/>
          <w:sz w:val="24"/>
          <w:szCs w:val="24"/>
        </w:rPr>
        <w:t xml:space="preserve"> e</w:t>
      </w:r>
      <w:r w:rsidR="009D65B4" w:rsidRPr="00B46691">
        <w:rPr>
          <w:rFonts w:ascii="Times New Roman" w:eastAsia="Times New Roman" w:hAnsi="Times New Roman" w:cs="Times New Roman"/>
          <w:sz w:val="24"/>
          <w:szCs w:val="24"/>
        </w:rPr>
        <w:t xml:space="preserve">n dicho sentido la CSJN –Corte Suprema de Justicia de la Nación- ha manifestado: “el principio de legalidad exige que las normas incluidas dentro de la juridicidad tengan el mayor grado de precisión y previsibilidad posible a fin de que cumplan con el estándar de claridad que es exigible para que los sujetos puedan ajustar sus respectivas conductas (Fallos: 341:1017 - voto de los jueces Highton de Nolasco y </w:t>
      </w:r>
      <w:proofErr w:type="spellStart"/>
      <w:r w:rsidR="009D65B4" w:rsidRPr="00B46691">
        <w:rPr>
          <w:rFonts w:ascii="Times New Roman" w:eastAsia="Times New Roman" w:hAnsi="Times New Roman" w:cs="Times New Roman"/>
          <w:sz w:val="24"/>
          <w:szCs w:val="24"/>
        </w:rPr>
        <w:t>Rosatti</w:t>
      </w:r>
      <w:proofErr w:type="spellEnd"/>
      <w:r w:rsidR="009D65B4" w:rsidRPr="00B46691">
        <w:rPr>
          <w:rFonts w:ascii="Times New Roman" w:eastAsia="Times New Roman" w:hAnsi="Times New Roman" w:cs="Times New Roman"/>
          <w:sz w:val="24"/>
          <w:szCs w:val="24"/>
        </w:rPr>
        <w:t xml:space="preserve">; 344:3209)”. Como así también: “Los principios y preceptos constitucionales son categóricos en cuanto prohíben a otro poder que el legislativo el establecimiento de impuestos, contribuciones y tasas (Fallos: 155:290; 182:411; 303:245; 312:912; 319:3400, 322:1926 –disidencia de los jueces </w:t>
      </w:r>
      <w:proofErr w:type="spellStart"/>
      <w:r w:rsidR="009D65B4" w:rsidRPr="00B46691">
        <w:rPr>
          <w:rFonts w:ascii="Times New Roman" w:eastAsia="Times New Roman" w:hAnsi="Times New Roman" w:cs="Times New Roman"/>
          <w:sz w:val="24"/>
          <w:szCs w:val="24"/>
        </w:rPr>
        <w:t>Belluscio</w:t>
      </w:r>
      <w:proofErr w:type="spellEnd"/>
      <w:r w:rsidR="009D65B4" w:rsidRPr="00B46691">
        <w:rPr>
          <w:rFonts w:ascii="Times New Roman" w:eastAsia="Times New Roman" w:hAnsi="Times New Roman" w:cs="Times New Roman"/>
          <w:sz w:val="24"/>
          <w:szCs w:val="24"/>
        </w:rPr>
        <w:t xml:space="preserve">, </w:t>
      </w:r>
      <w:proofErr w:type="spellStart"/>
      <w:r w:rsidR="009D65B4" w:rsidRPr="00B46691">
        <w:rPr>
          <w:rFonts w:ascii="Times New Roman" w:eastAsia="Times New Roman" w:hAnsi="Times New Roman" w:cs="Times New Roman"/>
          <w:sz w:val="24"/>
          <w:szCs w:val="24"/>
        </w:rPr>
        <w:t>Boggiano</w:t>
      </w:r>
      <w:proofErr w:type="spellEnd"/>
      <w:r w:rsidR="009D65B4" w:rsidRPr="00B46691">
        <w:rPr>
          <w:rFonts w:ascii="Times New Roman" w:eastAsia="Times New Roman" w:hAnsi="Times New Roman" w:cs="Times New Roman"/>
          <w:sz w:val="24"/>
          <w:szCs w:val="24"/>
        </w:rPr>
        <w:t xml:space="preserve"> y </w:t>
      </w:r>
      <w:proofErr w:type="spellStart"/>
      <w:r w:rsidR="009D65B4" w:rsidRPr="00B46691">
        <w:rPr>
          <w:rFonts w:ascii="Times New Roman" w:eastAsia="Times New Roman" w:hAnsi="Times New Roman" w:cs="Times New Roman"/>
          <w:sz w:val="24"/>
          <w:szCs w:val="24"/>
        </w:rPr>
        <w:t>Bossert</w:t>
      </w:r>
      <w:proofErr w:type="spellEnd"/>
      <w:r w:rsidR="009D65B4" w:rsidRPr="00B46691">
        <w:rPr>
          <w:rFonts w:ascii="Times New Roman" w:eastAsia="Times New Roman" w:hAnsi="Times New Roman" w:cs="Times New Roman"/>
          <w:sz w:val="24"/>
          <w:szCs w:val="24"/>
        </w:rPr>
        <w:t>-)”. Y, por último, expresó: “La esencia del principio de legalidad fiscal o de reserva, la previsibilidad de las reglas en materia impositiva (Fallos 329:1568) y que el cobro de un impuesto sin ley qu</w:t>
      </w:r>
      <w:r w:rsidR="0002777A" w:rsidRPr="00B46691">
        <w:rPr>
          <w:rFonts w:ascii="Times New Roman" w:eastAsia="Times New Roman" w:hAnsi="Times New Roman" w:cs="Times New Roman"/>
          <w:sz w:val="24"/>
          <w:szCs w:val="24"/>
        </w:rPr>
        <w:t xml:space="preserve">e lo autorice es </w:t>
      </w:r>
      <w:r w:rsidR="009D65B4" w:rsidRPr="00B46691">
        <w:rPr>
          <w:rFonts w:ascii="Times New Roman" w:eastAsia="Times New Roman" w:hAnsi="Times New Roman" w:cs="Times New Roman"/>
          <w:sz w:val="24"/>
          <w:szCs w:val="24"/>
        </w:rPr>
        <w:t>un despojo que viola el derecho de propiedad reconocido en el art. 17 de la Constitución Nacional (Fallos: 180:384; 184:542, 186:521). Sostuvo así que no es constitucionalmente lícito, so color de reglamentaciones tendientes a asegurar la percepción de una contribución legal, el aplicarla a objetos u operaciones no gravadas por la ley (Fallos: 195:59)”</w:t>
      </w:r>
      <w:r w:rsidRPr="00B46691">
        <w:rPr>
          <w:rFonts w:ascii="Times New Roman" w:eastAsia="Times New Roman" w:hAnsi="Times New Roman" w:cs="Times New Roman"/>
          <w:sz w:val="24"/>
          <w:szCs w:val="24"/>
        </w:rPr>
        <w:t>;</w:t>
      </w:r>
    </w:p>
    <w:p w14:paraId="1EB5DD0D" w14:textId="77777777" w:rsidR="00B46691" w:rsidRDefault="00B46691" w:rsidP="00506296">
      <w:pPr>
        <w:ind w:firstLine="709"/>
        <w:jc w:val="both"/>
        <w:rPr>
          <w:rFonts w:ascii="Times New Roman" w:eastAsia="Times New Roman" w:hAnsi="Times New Roman" w:cs="Times New Roman"/>
          <w:sz w:val="24"/>
          <w:szCs w:val="24"/>
        </w:rPr>
      </w:pPr>
    </w:p>
    <w:p w14:paraId="5C3FC48C" w14:textId="690277AB" w:rsidR="00F523D5" w:rsidRPr="00B6604C" w:rsidRDefault="00C77677" w:rsidP="00506296">
      <w:pPr>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Que</w:t>
      </w:r>
      <w:proofErr w:type="gramEnd"/>
      <w:r w:rsidR="00F523D5" w:rsidRPr="00B6604C">
        <w:rPr>
          <w:rFonts w:ascii="Times New Roman" w:eastAsia="Times New Roman" w:hAnsi="Times New Roman" w:cs="Times New Roman"/>
          <w:sz w:val="24"/>
          <w:szCs w:val="24"/>
        </w:rPr>
        <w:t xml:space="preserve"> dada la difíci</w:t>
      </w:r>
      <w:r w:rsidR="00C1139C" w:rsidRPr="00B6604C">
        <w:rPr>
          <w:rFonts w:ascii="Times New Roman" w:eastAsia="Times New Roman" w:hAnsi="Times New Roman" w:cs="Times New Roman"/>
          <w:sz w:val="24"/>
          <w:szCs w:val="24"/>
        </w:rPr>
        <w:t>l coyuntura económica</w:t>
      </w:r>
      <w:r w:rsidR="00F523D5" w:rsidRPr="00B6604C">
        <w:rPr>
          <w:rFonts w:ascii="Times New Roman" w:eastAsia="Times New Roman" w:hAnsi="Times New Roman" w:cs="Times New Roman"/>
          <w:sz w:val="24"/>
          <w:szCs w:val="24"/>
        </w:rPr>
        <w:t xml:space="preserve">, </w:t>
      </w:r>
      <w:r w:rsidR="00C1139C" w:rsidRPr="00B6604C">
        <w:rPr>
          <w:rFonts w:ascii="Times New Roman" w:eastAsia="Times New Roman" w:hAnsi="Times New Roman" w:cs="Times New Roman"/>
          <w:sz w:val="24"/>
          <w:szCs w:val="24"/>
        </w:rPr>
        <w:t xml:space="preserve">es imperioso el correcto </w:t>
      </w:r>
      <w:r w:rsidR="00B26E32" w:rsidRPr="00B6604C">
        <w:rPr>
          <w:rFonts w:ascii="Times New Roman" w:eastAsia="Times New Roman" w:hAnsi="Times New Roman" w:cs="Times New Roman"/>
          <w:sz w:val="24"/>
          <w:szCs w:val="24"/>
        </w:rPr>
        <w:t>cálculo</w:t>
      </w:r>
      <w:r w:rsidR="00F523D5" w:rsidRPr="00B6604C">
        <w:rPr>
          <w:rFonts w:ascii="Times New Roman" w:eastAsia="Times New Roman" w:hAnsi="Times New Roman" w:cs="Times New Roman"/>
          <w:sz w:val="24"/>
          <w:szCs w:val="24"/>
        </w:rPr>
        <w:t xml:space="preserve"> de cualquier tributo municipal, logrando un equilibrio entre el servicio brindado y los gastos de funcionamiento generados, con el correcto contralor y </w:t>
      </w:r>
      <w:r w:rsidR="00B26E32" w:rsidRPr="00B6604C">
        <w:rPr>
          <w:rFonts w:ascii="Times New Roman" w:eastAsia="Times New Roman" w:hAnsi="Times New Roman" w:cs="Times New Roman"/>
          <w:sz w:val="24"/>
          <w:szCs w:val="24"/>
        </w:rPr>
        <w:t xml:space="preserve">el </w:t>
      </w:r>
      <w:r w:rsidR="003E6B6A">
        <w:rPr>
          <w:rFonts w:ascii="Times New Roman" w:eastAsia="Times New Roman" w:hAnsi="Times New Roman" w:cs="Times New Roman"/>
          <w:sz w:val="24"/>
          <w:szCs w:val="24"/>
        </w:rPr>
        <w:t>debido proceso administrativo en acuerdo democrático de las partes interviniente</w:t>
      </w:r>
      <w:r w:rsidR="00506296">
        <w:rPr>
          <w:rFonts w:ascii="Times New Roman" w:eastAsia="Times New Roman" w:hAnsi="Times New Roman" w:cs="Times New Roman"/>
          <w:sz w:val="24"/>
          <w:szCs w:val="24"/>
        </w:rPr>
        <w:t>s;</w:t>
      </w:r>
    </w:p>
    <w:p w14:paraId="625B8814" w14:textId="4BFB5CE6" w:rsidR="001B032B" w:rsidRPr="00B6604C" w:rsidRDefault="009D65B4" w:rsidP="00506296">
      <w:pPr>
        <w:ind w:firstLine="720"/>
        <w:jc w:val="both"/>
        <w:rPr>
          <w:rFonts w:ascii="Times New Roman" w:eastAsia="Times New Roman" w:hAnsi="Times New Roman" w:cs="Times New Roman"/>
          <w:sz w:val="24"/>
          <w:szCs w:val="24"/>
          <w:lang w:val="es-AR"/>
        </w:rPr>
      </w:pPr>
      <w:r w:rsidRPr="00B6604C">
        <w:rPr>
          <w:rFonts w:ascii="Times New Roman" w:eastAsia="Times New Roman" w:hAnsi="Times New Roman" w:cs="Times New Roman"/>
          <w:sz w:val="24"/>
          <w:szCs w:val="24"/>
          <w:lang w:val="es-AR"/>
        </w:rPr>
        <w:lastRenderedPageBreak/>
        <w:t>Qu</w:t>
      </w:r>
      <w:r w:rsidR="00C77677">
        <w:rPr>
          <w:rFonts w:ascii="Times New Roman" w:eastAsia="Times New Roman" w:hAnsi="Times New Roman" w:cs="Times New Roman"/>
          <w:sz w:val="24"/>
          <w:szCs w:val="24"/>
          <w:lang w:val="es-AR"/>
        </w:rPr>
        <w:t>e</w:t>
      </w:r>
      <w:r w:rsidR="006B156C" w:rsidRPr="00B6604C">
        <w:rPr>
          <w:rFonts w:ascii="Times New Roman" w:eastAsia="Times New Roman" w:hAnsi="Times New Roman" w:cs="Times New Roman"/>
          <w:sz w:val="24"/>
          <w:szCs w:val="24"/>
          <w:lang w:val="es-AR"/>
        </w:rPr>
        <w:t xml:space="preserve"> ante l</w:t>
      </w:r>
      <w:r w:rsidR="003E6B6A">
        <w:rPr>
          <w:rFonts w:ascii="Times New Roman" w:eastAsia="Times New Roman" w:hAnsi="Times New Roman" w:cs="Times New Roman"/>
          <w:sz w:val="24"/>
          <w:szCs w:val="24"/>
          <w:lang w:val="es-AR"/>
        </w:rPr>
        <w:t>as dificultades expuestas en conocer dichos aumentos, la falta de respuesta oficial de la consultas realizadas</w:t>
      </w:r>
      <w:r w:rsidR="0002777A">
        <w:rPr>
          <w:rFonts w:ascii="Times New Roman" w:eastAsia="Times New Roman" w:hAnsi="Times New Roman" w:cs="Times New Roman"/>
          <w:sz w:val="24"/>
          <w:szCs w:val="24"/>
          <w:lang w:val="es-AR"/>
        </w:rPr>
        <w:t xml:space="preserve"> sobre la materia</w:t>
      </w:r>
      <w:r w:rsidR="003E6B6A">
        <w:rPr>
          <w:rFonts w:ascii="Times New Roman" w:eastAsia="Times New Roman" w:hAnsi="Times New Roman" w:cs="Times New Roman"/>
          <w:sz w:val="24"/>
          <w:szCs w:val="24"/>
          <w:lang w:val="es-AR"/>
        </w:rPr>
        <w:t xml:space="preserve">, la información incompleta suministrada, y </w:t>
      </w:r>
      <w:r w:rsidR="00721C10">
        <w:rPr>
          <w:rFonts w:ascii="Times New Roman" w:eastAsia="Times New Roman" w:hAnsi="Times New Roman" w:cs="Times New Roman"/>
          <w:sz w:val="24"/>
          <w:szCs w:val="24"/>
          <w:lang w:val="es-AR"/>
        </w:rPr>
        <w:t>el agotamiento</w:t>
      </w:r>
      <w:r w:rsidR="003E6B6A">
        <w:rPr>
          <w:rFonts w:ascii="Times New Roman" w:eastAsia="Times New Roman" w:hAnsi="Times New Roman" w:cs="Times New Roman"/>
          <w:sz w:val="24"/>
          <w:szCs w:val="24"/>
          <w:lang w:val="es-AR"/>
        </w:rPr>
        <w:t xml:space="preserve"> </w:t>
      </w:r>
      <w:r w:rsidR="00B46691">
        <w:rPr>
          <w:rFonts w:ascii="Times New Roman" w:eastAsia="Times New Roman" w:hAnsi="Times New Roman" w:cs="Times New Roman"/>
          <w:sz w:val="24"/>
          <w:szCs w:val="24"/>
          <w:lang w:val="es-AR"/>
        </w:rPr>
        <w:t xml:space="preserve">de </w:t>
      </w:r>
      <w:r w:rsidR="003E6B6A">
        <w:rPr>
          <w:rFonts w:ascii="Times New Roman" w:eastAsia="Times New Roman" w:hAnsi="Times New Roman" w:cs="Times New Roman"/>
          <w:sz w:val="24"/>
          <w:szCs w:val="24"/>
          <w:lang w:val="es-AR"/>
        </w:rPr>
        <w:t>todas las alternativas al respecto, que garanticen</w:t>
      </w:r>
      <w:r w:rsidR="001B032B" w:rsidRPr="00B6604C">
        <w:rPr>
          <w:rFonts w:ascii="Times New Roman" w:eastAsia="Times New Roman" w:hAnsi="Times New Roman" w:cs="Times New Roman"/>
          <w:sz w:val="24"/>
          <w:szCs w:val="24"/>
          <w:lang w:val="es-AR"/>
        </w:rPr>
        <w:t xml:space="preserve"> el</w:t>
      </w:r>
      <w:r w:rsidR="006B156C" w:rsidRPr="00B6604C">
        <w:rPr>
          <w:rFonts w:ascii="Times New Roman" w:eastAsia="Times New Roman" w:hAnsi="Times New Roman" w:cs="Times New Roman"/>
          <w:sz w:val="24"/>
          <w:szCs w:val="24"/>
          <w:lang w:val="es-AR"/>
        </w:rPr>
        <w:t xml:space="preserve"> principio de legalidad de</w:t>
      </w:r>
      <w:r w:rsidR="001B032B" w:rsidRPr="00B6604C">
        <w:rPr>
          <w:rFonts w:ascii="Times New Roman" w:eastAsia="Times New Roman" w:hAnsi="Times New Roman" w:cs="Times New Roman"/>
          <w:sz w:val="24"/>
          <w:szCs w:val="24"/>
          <w:lang w:val="es-AR"/>
        </w:rPr>
        <w:t xml:space="preserve"> los tributos</w:t>
      </w:r>
      <w:r w:rsidRPr="00B6604C">
        <w:rPr>
          <w:rFonts w:ascii="Times New Roman" w:eastAsia="Times New Roman" w:hAnsi="Times New Roman" w:cs="Times New Roman"/>
          <w:sz w:val="24"/>
          <w:szCs w:val="24"/>
          <w:lang w:val="es-AR"/>
        </w:rPr>
        <w:t>, consideramos opo</w:t>
      </w:r>
      <w:r w:rsidR="00CC7EEF" w:rsidRPr="00B6604C">
        <w:rPr>
          <w:rFonts w:ascii="Times New Roman" w:eastAsia="Times New Roman" w:hAnsi="Times New Roman" w:cs="Times New Roman"/>
          <w:sz w:val="24"/>
          <w:szCs w:val="24"/>
          <w:lang w:val="es-AR"/>
        </w:rPr>
        <w:t>rtuna</w:t>
      </w:r>
      <w:r w:rsidRPr="00B6604C">
        <w:rPr>
          <w:rFonts w:ascii="Times New Roman" w:eastAsia="Times New Roman" w:hAnsi="Times New Roman" w:cs="Times New Roman"/>
          <w:sz w:val="24"/>
          <w:szCs w:val="24"/>
          <w:lang w:val="es-AR"/>
        </w:rPr>
        <w:t xml:space="preserve"> la modificación de la Ordenanza N° 2294</w:t>
      </w:r>
      <w:r w:rsidR="00CC7EEF" w:rsidRPr="00B6604C">
        <w:rPr>
          <w:rFonts w:ascii="Times New Roman" w:eastAsia="Times New Roman" w:hAnsi="Times New Roman" w:cs="Times New Roman"/>
          <w:sz w:val="24"/>
          <w:szCs w:val="24"/>
          <w:lang w:val="es-AR"/>
        </w:rPr>
        <w:t>,</w:t>
      </w:r>
      <w:r w:rsidRPr="00B6604C">
        <w:rPr>
          <w:rFonts w:ascii="Times New Roman" w:eastAsia="Times New Roman" w:hAnsi="Times New Roman" w:cs="Times New Roman"/>
          <w:sz w:val="24"/>
          <w:szCs w:val="24"/>
          <w:lang w:val="es-AR"/>
        </w:rPr>
        <w:t xml:space="preserve"> con el obj</w:t>
      </w:r>
      <w:r w:rsidR="001B032B" w:rsidRPr="00B6604C">
        <w:rPr>
          <w:rFonts w:ascii="Times New Roman" w:eastAsia="Times New Roman" w:hAnsi="Times New Roman" w:cs="Times New Roman"/>
          <w:sz w:val="24"/>
          <w:szCs w:val="24"/>
          <w:lang w:val="es-AR"/>
        </w:rPr>
        <w:t>etivo de establec</w:t>
      </w:r>
      <w:r w:rsidR="003E6B6A">
        <w:rPr>
          <w:rFonts w:ascii="Times New Roman" w:eastAsia="Times New Roman" w:hAnsi="Times New Roman" w:cs="Times New Roman"/>
          <w:sz w:val="24"/>
          <w:szCs w:val="24"/>
          <w:lang w:val="es-AR"/>
        </w:rPr>
        <w:t>er un control más preciso sobre los tributos que re</w:t>
      </w:r>
      <w:r w:rsidR="00721C10">
        <w:rPr>
          <w:rFonts w:ascii="Times New Roman" w:eastAsia="Times New Roman" w:hAnsi="Times New Roman" w:cs="Times New Roman"/>
          <w:sz w:val="24"/>
          <w:szCs w:val="24"/>
          <w:lang w:val="es-AR"/>
        </w:rPr>
        <w:t>caerán en</w:t>
      </w:r>
      <w:r w:rsidR="003E6B6A">
        <w:rPr>
          <w:rFonts w:ascii="Times New Roman" w:eastAsia="Times New Roman" w:hAnsi="Times New Roman" w:cs="Times New Roman"/>
          <w:sz w:val="24"/>
          <w:szCs w:val="24"/>
          <w:lang w:val="es-AR"/>
        </w:rPr>
        <w:t xml:space="preserve"> los contribuyentes</w:t>
      </w:r>
      <w:r w:rsidR="001B032B" w:rsidRPr="00B6604C">
        <w:rPr>
          <w:rFonts w:ascii="Times New Roman" w:eastAsia="Times New Roman" w:hAnsi="Times New Roman" w:cs="Times New Roman"/>
          <w:sz w:val="24"/>
          <w:szCs w:val="24"/>
          <w:lang w:val="es-AR"/>
        </w:rPr>
        <w:t>,</w:t>
      </w:r>
      <w:r w:rsidR="003E6B6A">
        <w:rPr>
          <w:rFonts w:ascii="Times New Roman" w:eastAsia="Times New Roman" w:hAnsi="Times New Roman" w:cs="Times New Roman"/>
          <w:sz w:val="24"/>
          <w:szCs w:val="24"/>
          <w:lang w:val="es-AR"/>
        </w:rPr>
        <w:t xml:space="preserve"> </w:t>
      </w:r>
      <w:r w:rsidR="001B032B" w:rsidRPr="00B6604C">
        <w:rPr>
          <w:rFonts w:ascii="Times New Roman" w:eastAsia="Times New Roman" w:hAnsi="Times New Roman" w:cs="Times New Roman"/>
          <w:sz w:val="24"/>
          <w:szCs w:val="24"/>
          <w:lang w:val="es-AR"/>
        </w:rPr>
        <w:t xml:space="preserve"> estableciendo</w:t>
      </w:r>
      <w:r w:rsidR="003E6B6A">
        <w:rPr>
          <w:rFonts w:ascii="Times New Roman" w:eastAsia="Times New Roman" w:hAnsi="Times New Roman" w:cs="Times New Roman"/>
          <w:sz w:val="24"/>
          <w:szCs w:val="24"/>
          <w:lang w:val="es-AR"/>
        </w:rPr>
        <w:t xml:space="preserve"> así,</w:t>
      </w:r>
      <w:r w:rsidR="001B032B" w:rsidRPr="00B6604C">
        <w:rPr>
          <w:rFonts w:ascii="Times New Roman" w:eastAsia="Times New Roman" w:hAnsi="Times New Roman" w:cs="Times New Roman"/>
          <w:sz w:val="24"/>
          <w:szCs w:val="24"/>
          <w:lang w:val="es-AR"/>
        </w:rPr>
        <w:t xml:space="preserve"> la</w:t>
      </w:r>
      <w:r w:rsidR="006B156C" w:rsidRPr="00B6604C">
        <w:rPr>
          <w:rFonts w:ascii="Times New Roman" w:eastAsia="Times New Roman" w:hAnsi="Times New Roman" w:cs="Times New Roman"/>
          <w:sz w:val="24"/>
          <w:szCs w:val="24"/>
          <w:lang w:val="es-AR"/>
        </w:rPr>
        <w:t xml:space="preserve"> OB</w:t>
      </w:r>
      <w:r w:rsidR="00C1139C" w:rsidRPr="00B6604C">
        <w:rPr>
          <w:rFonts w:ascii="Times New Roman" w:eastAsia="Times New Roman" w:hAnsi="Times New Roman" w:cs="Times New Roman"/>
          <w:sz w:val="24"/>
          <w:szCs w:val="24"/>
          <w:lang w:val="es-AR"/>
        </w:rPr>
        <w:t xml:space="preserve">LIGATORIDAD </w:t>
      </w:r>
      <w:r w:rsidR="003E6B6A">
        <w:rPr>
          <w:rFonts w:ascii="Times New Roman" w:eastAsia="Times New Roman" w:hAnsi="Times New Roman" w:cs="Times New Roman"/>
          <w:sz w:val="24"/>
          <w:szCs w:val="24"/>
          <w:lang w:val="es-AR"/>
        </w:rPr>
        <w:t>de informar y realizar</w:t>
      </w:r>
      <w:r w:rsidR="00C1139C" w:rsidRPr="00B6604C">
        <w:rPr>
          <w:rFonts w:ascii="Times New Roman" w:eastAsia="Times New Roman" w:hAnsi="Times New Roman" w:cs="Times New Roman"/>
          <w:sz w:val="24"/>
          <w:szCs w:val="24"/>
          <w:lang w:val="es-AR"/>
        </w:rPr>
        <w:t xml:space="preserve"> por</w:t>
      </w:r>
      <w:r w:rsidR="001B032B" w:rsidRPr="00B6604C">
        <w:rPr>
          <w:rFonts w:ascii="Times New Roman" w:eastAsia="Times New Roman" w:hAnsi="Times New Roman" w:cs="Times New Roman"/>
          <w:sz w:val="24"/>
          <w:szCs w:val="24"/>
          <w:lang w:val="es-AR"/>
        </w:rPr>
        <w:t xml:space="preserve"> DECRETO AD REFERENDUM </w:t>
      </w:r>
      <w:r w:rsidR="00C1139C" w:rsidRPr="00B6604C">
        <w:rPr>
          <w:rFonts w:ascii="Times New Roman" w:eastAsia="Times New Roman" w:hAnsi="Times New Roman" w:cs="Times New Roman"/>
          <w:sz w:val="24"/>
          <w:szCs w:val="24"/>
          <w:lang w:val="es-AR"/>
        </w:rPr>
        <w:t xml:space="preserve">DEL </w:t>
      </w:r>
      <w:r w:rsidR="00CA0CFF">
        <w:rPr>
          <w:rFonts w:ascii="Times New Roman" w:eastAsia="Times New Roman" w:hAnsi="Times New Roman" w:cs="Times New Roman"/>
          <w:sz w:val="24"/>
          <w:szCs w:val="24"/>
          <w:lang w:val="es-AR"/>
        </w:rPr>
        <w:t xml:space="preserve">HONORABLE </w:t>
      </w:r>
      <w:r w:rsidR="00C1139C" w:rsidRPr="00B6604C">
        <w:rPr>
          <w:rFonts w:ascii="Times New Roman" w:eastAsia="Times New Roman" w:hAnsi="Times New Roman" w:cs="Times New Roman"/>
          <w:sz w:val="24"/>
          <w:szCs w:val="24"/>
          <w:lang w:val="es-AR"/>
        </w:rPr>
        <w:t>CONCEJO DELIBERANTE cualquier aumento realizado en</w:t>
      </w:r>
      <w:r w:rsidR="001B032B" w:rsidRPr="00B6604C">
        <w:rPr>
          <w:rFonts w:ascii="Times New Roman" w:eastAsia="Times New Roman" w:hAnsi="Times New Roman" w:cs="Times New Roman"/>
          <w:sz w:val="24"/>
          <w:szCs w:val="24"/>
          <w:lang w:val="es-AR"/>
        </w:rPr>
        <w:t xml:space="preserve"> los siguientes tributos: Tasa General de Inmueble, Obra Red de Agua, Obra Red de Gas, y Planes de Vivienda</w:t>
      </w:r>
      <w:r w:rsidR="00506296">
        <w:rPr>
          <w:rFonts w:ascii="Times New Roman" w:eastAsia="Times New Roman" w:hAnsi="Times New Roman" w:cs="Times New Roman"/>
          <w:sz w:val="24"/>
          <w:szCs w:val="24"/>
          <w:lang w:val="es-AR"/>
        </w:rPr>
        <w:t xml:space="preserve"> Propia San Jorge I, II, y III;</w:t>
      </w:r>
    </w:p>
    <w:p w14:paraId="5D276992" w14:textId="77777777" w:rsidR="00506296" w:rsidRDefault="00506296" w:rsidP="00506296">
      <w:pPr>
        <w:ind w:firstLine="720"/>
        <w:jc w:val="both"/>
        <w:rPr>
          <w:rFonts w:ascii="Times New Roman" w:eastAsia="Times New Roman" w:hAnsi="Times New Roman" w:cs="Times New Roman"/>
          <w:sz w:val="24"/>
          <w:szCs w:val="24"/>
          <w:lang w:val="es-AR"/>
        </w:rPr>
      </w:pPr>
    </w:p>
    <w:p w14:paraId="573B8C2D" w14:textId="0C5CBF66" w:rsidR="00B26E32" w:rsidRDefault="00C77677" w:rsidP="00506296">
      <w:pPr>
        <w:ind w:firstLine="720"/>
        <w:jc w:val="both"/>
        <w:rPr>
          <w:rFonts w:ascii="Times New Roman" w:eastAsia="Times New Roman" w:hAnsi="Times New Roman" w:cs="Times New Roman"/>
          <w:sz w:val="24"/>
          <w:szCs w:val="24"/>
          <w:lang w:val="es-AR"/>
        </w:rPr>
      </w:pPr>
      <w:proofErr w:type="gramStart"/>
      <w:r>
        <w:rPr>
          <w:rFonts w:ascii="Times New Roman" w:eastAsia="Times New Roman" w:hAnsi="Times New Roman" w:cs="Times New Roman"/>
          <w:sz w:val="24"/>
          <w:szCs w:val="24"/>
          <w:lang w:val="es-AR"/>
        </w:rPr>
        <w:t>Que</w:t>
      </w:r>
      <w:proofErr w:type="gramEnd"/>
      <w:r w:rsidR="00CC7EEF" w:rsidRPr="00B6604C">
        <w:rPr>
          <w:rFonts w:ascii="Times New Roman" w:eastAsia="Times New Roman" w:hAnsi="Times New Roman" w:cs="Times New Roman"/>
          <w:sz w:val="24"/>
          <w:szCs w:val="24"/>
          <w:lang w:val="es-AR"/>
        </w:rPr>
        <w:t xml:space="preserve"> de dicha manera, se logra la operatividad necesaria para el cuidado de las </w:t>
      </w:r>
      <w:r w:rsidR="003E6B6A">
        <w:rPr>
          <w:rFonts w:ascii="Times New Roman" w:eastAsia="Times New Roman" w:hAnsi="Times New Roman" w:cs="Times New Roman"/>
          <w:sz w:val="24"/>
          <w:szCs w:val="24"/>
          <w:lang w:val="es-AR"/>
        </w:rPr>
        <w:t>arcas públicas</w:t>
      </w:r>
      <w:r w:rsidR="00CC7EEF" w:rsidRPr="00B6604C">
        <w:rPr>
          <w:rFonts w:ascii="Times New Roman" w:eastAsia="Times New Roman" w:hAnsi="Times New Roman" w:cs="Times New Roman"/>
          <w:sz w:val="24"/>
          <w:szCs w:val="24"/>
          <w:lang w:val="es-AR"/>
        </w:rPr>
        <w:t xml:space="preserve">, el debido </w:t>
      </w:r>
      <w:r w:rsidR="00164013" w:rsidRPr="00B6604C">
        <w:rPr>
          <w:rFonts w:ascii="Times New Roman" w:eastAsia="Times New Roman" w:hAnsi="Times New Roman" w:cs="Times New Roman"/>
          <w:sz w:val="24"/>
          <w:szCs w:val="24"/>
          <w:lang w:val="es-AR"/>
        </w:rPr>
        <w:t>respeto</w:t>
      </w:r>
      <w:r w:rsidR="00CC7EEF" w:rsidRPr="00B6604C">
        <w:rPr>
          <w:rFonts w:ascii="Times New Roman" w:eastAsia="Times New Roman" w:hAnsi="Times New Roman" w:cs="Times New Roman"/>
          <w:sz w:val="24"/>
          <w:szCs w:val="24"/>
          <w:lang w:val="es-AR"/>
        </w:rPr>
        <w:t xml:space="preserve"> del principio de </w:t>
      </w:r>
      <w:r w:rsidR="004B0C9D" w:rsidRPr="00B6604C">
        <w:rPr>
          <w:rFonts w:ascii="Times New Roman" w:eastAsia="Times New Roman" w:hAnsi="Times New Roman" w:cs="Times New Roman"/>
          <w:sz w:val="24"/>
          <w:szCs w:val="24"/>
          <w:lang w:val="es-AR"/>
        </w:rPr>
        <w:t>legalidad,</w:t>
      </w:r>
      <w:r w:rsidR="00164013" w:rsidRPr="00B6604C">
        <w:rPr>
          <w:rFonts w:ascii="Times New Roman" w:eastAsia="Times New Roman" w:hAnsi="Times New Roman" w:cs="Times New Roman"/>
          <w:sz w:val="24"/>
          <w:szCs w:val="24"/>
          <w:lang w:val="es-AR"/>
        </w:rPr>
        <w:t xml:space="preserve"> </w:t>
      </w:r>
      <w:r w:rsidR="003E6B6A">
        <w:rPr>
          <w:rFonts w:ascii="Times New Roman" w:eastAsia="Times New Roman" w:hAnsi="Times New Roman" w:cs="Times New Roman"/>
          <w:sz w:val="24"/>
          <w:szCs w:val="24"/>
          <w:lang w:val="es-AR"/>
        </w:rPr>
        <w:t>como así también,</w:t>
      </w:r>
      <w:r w:rsidR="00164013" w:rsidRPr="00B6604C">
        <w:rPr>
          <w:rFonts w:ascii="Times New Roman" w:eastAsia="Times New Roman" w:hAnsi="Times New Roman" w:cs="Times New Roman"/>
          <w:sz w:val="24"/>
          <w:szCs w:val="24"/>
          <w:lang w:val="es-AR"/>
        </w:rPr>
        <w:t xml:space="preserve"> el resguardo del control</w:t>
      </w:r>
      <w:r w:rsidR="00CC7EEF" w:rsidRPr="00B6604C">
        <w:rPr>
          <w:rFonts w:ascii="Times New Roman" w:eastAsia="Times New Roman" w:hAnsi="Times New Roman" w:cs="Times New Roman"/>
          <w:sz w:val="24"/>
          <w:szCs w:val="24"/>
          <w:lang w:val="es-AR"/>
        </w:rPr>
        <w:t xml:space="preserve"> que debe realizar el</w:t>
      </w:r>
      <w:r w:rsidR="00492231" w:rsidRPr="00B6604C">
        <w:rPr>
          <w:rFonts w:ascii="Times New Roman" w:eastAsia="Times New Roman" w:hAnsi="Times New Roman" w:cs="Times New Roman"/>
          <w:sz w:val="24"/>
          <w:szCs w:val="24"/>
          <w:lang w:val="es-AR"/>
        </w:rPr>
        <w:t xml:space="preserve"> cuerpo legislativo</w:t>
      </w:r>
      <w:r w:rsidR="00CC7EEF" w:rsidRPr="00B6604C">
        <w:rPr>
          <w:rFonts w:ascii="Times New Roman" w:eastAsia="Times New Roman" w:hAnsi="Times New Roman" w:cs="Times New Roman"/>
          <w:sz w:val="24"/>
          <w:szCs w:val="24"/>
          <w:lang w:val="es-AR"/>
        </w:rPr>
        <w:t>, para evitar aume</w:t>
      </w:r>
      <w:r w:rsidR="00B202B1" w:rsidRPr="00B6604C">
        <w:rPr>
          <w:rFonts w:ascii="Times New Roman" w:eastAsia="Times New Roman" w:hAnsi="Times New Roman" w:cs="Times New Roman"/>
          <w:sz w:val="24"/>
          <w:szCs w:val="24"/>
          <w:lang w:val="es-AR"/>
        </w:rPr>
        <w:t xml:space="preserve">ntos arbitrarios </w:t>
      </w:r>
      <w:r>
        <w:rPr>
          <w:rFonts w:ascii="Times New Roman" w:eastAsia="Times New Roman" w:hAnsi="Times New Roman" w:cs="Times New Roman"/>
          <w:sz w:val="24"/>
          <w:szCs w:val="24"/>
          <w:lang w:val="es-AR"/>
        </w:rPr>
        <w:t>sin posibilidad de revisión.</w:t>
      </w:r>
    </w:p>
    <w:p w14:paraId="32996401" w14:textId="77777777" w:rsidR="00506296" w:rsidRDefault="00506296" w:rsidP="00C77677">
      <w:pPr>
        <w:pStyle w:val="Sinespaciado"/>
        <w:spacing w:line="276" w:lineRule="auto"/>
        <w:jc w:val="both"/>
        <w:rPr>
          <w:rFonts w:ascii="Times New Roman" w:hAnsi="Times New Roman"/>
          <w:sz w:val="24"/>
          <w:szCs w:val="24"/>
        </w:rPr>
      </w:pPr>
    </w:p>
    <w:p w14:paraId="0BE35D5A" w14:textId="4C09E4BF" w:rsidR="00C77677" w:rsidRPr="00F35855" w:rsidRDefault="00C77677" w:rsidP="00C77677">
      <w:pPr>
        <w:pStyle w:val="Sinespaciado"/>
        <w:spacing w:line="276" w:lineRule="auto"/>
        <w:jc w:val="both"/>
        <w:rPr>
          <w:rFonts w:ascii="Times New Roman" w:hAnsi="Times New Roman"/>
          <w:sz w:val="24"/>
          <w:szCs w:val="24"/>
        </w:rPr>
      </w:pPr>
      <w:r w:rsidRPr="00F35855">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2C80F953" w14:textId="77777777" w:rsidR="00C77677" w:rsidRPr="00413CEC" w:rsidRDefault="00C77677" w:rsidP="00C77677">
      <w:pPr>
        <w:spacing w:after="120" w:line="240" w:lineRule="auto"/>
        <w:jc w:val="both"/>
        <w:rPr>
          <w:rFonts w:ascii="Times New Roman" w:hAnsi="Times New Roman" w:cs="Times New Roman"/>
          <w:sz w:val="24"/>
          <w:szCs w:val="24"/>
        </w:rPr>
      </w:pPr>
    </w:p>
    <w:p w14:paraId="4E1C27A5" w14:textId="6D3919F0" w:rsidR="000251B9" w:rsidRPr="00B6604C" w:rsidRDefault="0022550E" w:rsidP="00C77677">
      <w:pPr>
        <w:spacing w:line="480" w:lineRule="auto"/>
        <w:jc w:val="center"/>
        <w:rPr>
          <w:rFonts w:ascii="Times New Roman" w:eastAsia="Times New Roman" w:hAnsi="Times New Roman" w:cs="Times New Roman"/>
          <w:b/>
          <w:sz w:val="24"/>
          <w:szCs w:val="24"/>
          <w:u w:val="single"/>
        </w:rPr>
      </w:pPr>
      <w:r w:rsidRPr="00B6604C">
        <w:rPr>
          <w:rFonts w:ascii="Times New Roman" w:eastAsia="Times New Roman" w:hAnsi="Times New Roman" w:cs="Times New Roman"/>
          <w:b/>
          <w:sz w:val="24"/>
          <w:szCs w:val="24"/>
          <w:u w:val="single"/>
        </w:rPr>
        <w:t>ORDENANZA</w:t>
      </w:r>
    </w:p>
    <w:p w14:paraId="4EB9E298" w14:textId="77777777" w:rsidR="00C77677" w:rsidRDefault="00C77677" w:rsidP="00C77677">
      <w:pPr>
        <w:spacing w:line="480" w:lineRule="auto"/>
        <w:jc w:val="both"/>
        <w:rPr>
          <w:rFonts w:ascii="Times New Roman" w:eastAsia="Times New Roman" w:hAnsi="Times New Roman" w:cs="Times New Roman"/>
          <w:b/>
          <w:sz w:val="24"/>
          <w:szCs w:val="24"/>
          <w:u w:val="single"/>
        </w:rPr>
      </w:pPr>
    </w:p>
    <w:p w14:paraId="3A316E4C" w14:textId="42A4FE3B" w:rsidR="000251B9" w:rsidRPr="00B6604C" w:rsidRDefault="00E0226F" w:rsidP="00506296">
      <w:pPr>
        <w:jc w:val="both"/>
        <w:rPr>
          <w:rFonts w:ascii="Times New Roman" w:eastAsia="Times New Roman" w:hAnsi="Times New Roman" w:cs="Times New Roman"/>
          <w:sz w:val="24"/>
          <w:szCs w:val="24"/>
        </w:rPr>
      </w:pPr>
      <w:r w:rsidRPr="00B6604C">
        <w:rPr>
          <w:rFonts w:ascii="Times New Roman" w:eastAsia="Times New Roman" w:hAnsi="Times New Roman" w:cs="Times New Roman"/>
          <w:b/>
          <w:sz w:val="24"/>
          <w:szCs w:val="24"/>
          <w:u w:val="single"/>
        </w:rPr>
        <w:t>Art. 1°)</w:t>
      </w:r>
      <w:r w:rsidRPr="00B6604C">
        <w:rPr>
          <w:rFonts w:ascii="Times New Roman" w:eastAsia="Times New Roman" w:hAnsi="Times New Roman" w:cs="Times New Roman"/>
          <w:b/>
          <w:sz w:val="24"/>
          <w:szCs w:val="24"/>
        </w:rPr>
        <w:t xml:space="preserve">: </w:t>
      </w:r>
      <w:r w:rsidR="003534C6" w:rsidRPr="00B6604C">
        <w:rPr>
          <w:rFonts w:ascii="Times New Roman" w:eastAsia="Times New Roman" w:hAnsi="Times New Roman" w:cs="Times New Roman"/>
          <w:b/>
          <w:sz w:val="24"/>
          <w:szCs w:val="24"/>
        </w:rPr>
        <w:t xml:space="preserve"> </w:t>
      </w:r>
      <w:r w:rsidR="0022550E" w:rsidRPr="00B6604C">
        <w:rPr>
          <w:rFonts w:ascii="Times New Roman" w:eastAsia="Times New Roman" w:hAnsi="Times New Roman" w:cs="Times New Roman"/>
          <w:sz w:val="24"/>
          <w:szCs w:val="24"/>
        </w:rPr>
        <w:t>Modifíquese el Art. 53</w:t>
      </w:r>
      <w:r w:rsidR="00C77677">
        <w:rPr>
          <w:rFonts w:ascii="Times New Roman" w:eastAsia="Times New Roman" w:hAnsi="Times New Roman" w:cs="Times New Roman"/>
          <w:sz w:val="24"/>
          <w:szCs w:val="24"/>
        </w:rPr>
        <w:t>º</w:t>
      </w:r>
      <w:r w:rsidR="0022550E" w:rsidRPr="00B6604C">
        <w:rPr>
          <w:rFonts w:ascii="Times New Roman" w:eastAsia="Times New Roman" w:hAnsi="Times New Roman" w:cs="Times New Roman"/>
          <w:sz w:val="24"/>
          <w:szCs w:val="24"/>
        </w:rPr>
        <w:t xml:space="preserve"> de la Ordenanza N</w:t>
      </w:r>
      <w:r w:rsidR="00A938E9">
        <w:rPr>
          <w:rFonts w:ascii="Times New Roman" w:eastAsia="Times New Roman" w:hAnsi="Times New Roman" w:cs="Times New Roman"/>
          <w:sz w:val="24"/>
          <w:szCs w:val="24"/>
        </w:rPr>
        <w:t>°</w:t>
      </w:r>
      <w:r w:rsidR="0022550E" w:rsidRPr="00B6604C">
        <w:rPr>
          <w:rFonts w:ascii="Times New Roman" w:eastAsia="Times New Roman" w:hAnsi="Times New Roman" w:cs="Times New Roman"/>
          <w:sz w:val="24"/>
          <w:szCs w:val="24"/>
        </w:rPr>
        <w:t xml:space="preserve"> 2294 el que quedará redactado de la siguiente forma: </w:t>
      </w:r>
    </w:p>
    <w:p w14:paraId="12AAC27A" w14:textId="6022A7E0" w:rsidR="0022550E" w:rsidRPr="00B6604C" w:rsidRDefault="00506296" w:rsidP="005062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6A54">
        <w:rPr>
          <w:rFonts w:ascii="Times New Roman" w:eastAsia="Times New Roman" w:hAnsi="Times New Roman" w:cs="Times New Roman"/>
          <w:b/>
          <w:sz w:val="24"/>
          <w:szCs w:val="24"/>
          <w:u w:val="single"/>
        </w:rPr>
        <w:t>Art.</w:t>
      </w:r>
      <w:r w:rsidR="0022550E" w:rsidRPr="00F36A54">
        <w:rPr>
          <w:rFonts w:ascii="Times New Roman" w:eastAsia="Times New Roman" w:hAnsi="Times New Roman" w:cs="Times New Roman"/>
          <w:b/>
          <w:sz w:val="24"/>
          <w:szCs w:val="24"/>
          <w:u w:val="single"/>
        </w:rPr>
        <w:t xml:space="preserve"> 53</w:t>
      </w:r>
      <w:r w:rsidR="00F36A54">
        <w:rPr>
          <w:rFonts w:ascii="Times New Roman" w:eastAsia="Times New Roman" w:hAnsi="Times New Roman" w:cs="Times New Roman"/>
          <w:b/>
          <w:sz w:val="24"/>
          <w:szCs w:val="24"/>
          <w:u w:val="single"/>
        </w:rPr>
        <w:t>º):</w:t>
      </w:r>
      <w:r w:rsidR="0022550E" w:rsidRPr="00B6604C">
        <w:rPr>
          <w:rFonts w:ascii="Times New Roman" w:eastAsia="Times New Roman" w:hAnsi="Times New Roman" w:cs="Times New Roman"/>
          <w:sz w:val="24"/>
          <w:szCs w:val="24"/>
        </w:rPr>
        <w:t xml:space="preserve"> UNIDAD TRIBUTARIA (U.T): Establecer que la denominación de UNIDAD TRIBUTARIA denominada en toda norma y disposición vigente fijada como moneda de cuenta de determinados gravámenes que el municipio percibe, deberá aplicarse conforme la siguiente relación:</w:t>
      </w:r>
    </w:p>
    <w:p w14:paraId="1C673876" w14:textId="6B3D0A02" w:rsidR="0022550E" w:rsidRPr="00B6604C" w:rsidRDefault="0022550E" w:rsidP="00506296">
      <w:pPr>
        <w:ind w:firstLine="720"/>
        <w:jc w:val="both"/>
        <w:rPr>
          <w:rFonts w:ascii="Times New Roman" w:eastAsia="Times New Roman" w:hAnsi="Times New Roman" w:cs="Times New Roman"/>
          <w:sz w:val="24"/>
          <w:szCs w:val="24"/>
        </w:rPr>
      </w:pPr>
      <w:r w:rsidRPr="00B6604C">
        <w:rPr>
          <w:rFonts w:ascii="Times New Roman" w:eastAsia="Times New Roman" w:hAnsi="Times New Roman" w:cs="Times New Roman"/>
          <w:sz w:val="24"/>
          <w:szCs w:val="24"/>
        </w:rPr>
        <w:t xml:space="preserve">1 (una) UNIDAD TRIBUTARIA </w:t>
      </w:r>
      <w:r w:rsidR="00CC7EEF" w:rsidRPr="00B6604C">
        <w:rPr>
          <w:rFonts w:ascii="Times New Roman" w:eastAsia="Times New Roman" w:hAnsi="Times New Roman" w:cs="Times New Roman"/>
          <w:sz w:val="24"/>
          <w:szCs w:val="24"/>
        </w:rPr>
        <w:t>(U.T) es igual a: U</w:t>
      </w:r>
      <w:r w:rsidR="00B202B1" w:rsidRPr="00B6604C">
        <w:rPr>
          <w:rFonts w:ascii="Times New Roman" w:eastAsia="Times New Roman" w:hAnsi="Times New Roman" w:cs="Times New Roman"/>
          <w:sz w:val="24"/>
          <w:szCs w:val="24"/>
        </w:rPr>
        <w:t>.T $2.50 (PESOS DOS CON CINCUENTA</w:t>
      </w:r>
      <w:r w:rsidRPr="00B6604C">
        <w:rPr>
          <w:rFonts w:ascii="Times New Roman" w:eastAsia="Times New Roman" w:hAnsi="Times New Roman" w:cs="Times New Roman"/>
          <w:sz w:val="24"/>
          <w:szCs w:val="24"/>
        </w:rPr>
        <w:t xml:space="preserve"> CENTAVOS). </w:t>
      </w:r>
    </w:p>
    <w:p w14:paraId="7A328255" w14:textId="38AC0B42" w:rsidR="001B032B" w:rsidRPr="00B6604C" w:rsidRDefault="001B032B" w:rsidP="00506296">
      <w:pPr>
        <w:ind w:firstLine="720"/>
        <w:jc w:val="both"/>
        <w:rPr>
          <w:rFonts w:ascii="Times New Roman" w:eastAsia="Times New Roman" w:hAnsi="Times New Roman" w:cs="Times New Roman"/>
          <w:sz w:val="24"/>
          <w:szCs w:val="24"/>
          <w:lang w:val="es-ES"/>
        </w:rPr>
      </w:pPr>
      <w:r w:rsidRPr="00B6604C">
        <w:rPr>
          <w:rFonts w:ascii="Times New Roman" w:eastAsia="Times New Roman" w:hAnsi="Times New Roman" w:cs="Times New Roman"/>
          <w:sz w:val="24"/>
          <w:szCs w:val="24"/>
        </w:rPr>
        <w:t xml:space="preserve">La U.T podrá actualizarse </w:t>
      </w:r>
      <w:r w:rsidR="00492231" w:rsidRPr="00B6604C">
        <w:rPr>
          <w:rFonts w:ascii="Times New Roman" w:eastAsia="Times New Roman" w:hAnsi="Times New Roman" w:cs="Times New Roman"/>
          <w:sz w:val="24"/>
          <w:szCs w:val="24"/>
        </w:rPr>
        <w:t xml:space="preserve">por ordenanza y </w:t>
      </w:r>
      <w:r w:rsidRPr="00B6604C">
        <w:rPr>
          <w:rFonts w:ascii="Times New Roman" w:eastAsia="Times New Roman" w:hAnsi="Times New Roman" w:cs="Times New Roman"/>
          <w:sz w:val="24"/>
          <w:szCs w:val="24"/>
        </w:rPr>
        <w:t>de manera trimestral, en función a la variación de los índices de precios al consumidor nivel general que publique el INSTITUTO PROVINCIAL ESTADISTISCAS Y CENSOS, al cier</w:t>
      </w:r>
      <w:r w:rsidR="00492231" w:rsidRPr="00B6604C">
        <w:rPr>
          <w:rFonts w:ascii="Times New Roman" w:eastAsia="Times New Roman" w:hAnsi="Times New Roman" w:cs="Times New Roman"/>
          <w:sz w:val="24"/>
          <w:szCs w:val="24"/>
        </w:rPr>
        <w:t xml:space="preserve">re de cada trimestre calendario. </w:t>
      </w:r>
    </w:p>
    <w:p w14:paraId="26DECD7A" w14:textId="19BCC732" w:rsidR="00C61EEE" w:rsidRPr="00B6604C" w:rsidRDefault="00C61EEE" w:rsidP="00506296">
      <w:pPr>
        <w:ind w:firstLine="720"/>
        <w:jc w:val="both"/>
        <w:rPr>
          <w:rFonts w:ascii="Times New Roman" w:eastAsia="Times New Roman" w:hAnsi="Times New Roman" w:cs="Times New Roman"/>
          <w:sz w:val="24"/>
          <w:szCs w:val="24"/>
          <w:lang w:val="es-ES"/>
        </w:rPr>
      </w:pPr>
      <w:r w:rsidRPr="00B6604C">
        <w:rPr>
          <w:rFonts w:ascii="Times New Roman" w:eastAsia="Times New Roman" w:hAnsi="Times New Roman" w:cs="Times New Roman"/>
          <w:sz w:val="24"/>
          <w:szCs w:val="24"/>
        </w:rPr>
        <w:t>Autorícese al Departamento Ejecutivo Municipal a actualizar las cuotas de los planes San Jorge Vivienda Propia I, II, III,</w:t>
      </w:r>
      <w:r w:rsidR="007E765B" w:rsidRPr="00B6604C">
        <w:rPr>
          <w:rFonts w:ascii="Times New Roman" w:eastAsia="Times New Roman" w:hAnsi="Times New Roman" w:cs="Times New Roman"/>
          <w:sz w:val="24"/>
          <w:szCs w:val="24"/>
        </w:rPr>
        <w:t xml:space="preserve"> por DECRETO</w:t>
      </w:r>
      <w:r w:rsidRPr="00B6604C">
        <w:rPr>
          <w:rFonts w:ascii="Times New Roman" w:eastAsia="Times New Roman" w:hAnsi="Times New Roman" w:cs="Times New Roman"/>
          <w:sz w:val="24"/>
          <w:szCs w:val="24"/>
        </w:rPr>
        <w:t xml:space="preserve"> AD REFERENDUM del Concejo Deliberante, de forma trimestral, conforme la variación que sufra el costo de la construcción según el índice publicado por la Cámara Argentina de la Construcción.  </w:t>
      </w:r>
    </w:p>
    <w:p w14:paraId="4A28D1D8" w14:textId="77777777" w:rsidR="00061BC6" w:rsidRDefault="00061BC6" w:rsidP="00506296">
      <w:pPr>
        <w:jc w:val="both"/>
        <w:rPr>
          <w:rFonts w:ascii="Times New Roman" w:eastAsia="Times New Roman" w:hAnsi="Times New Roman" w:cs="Times New Roman"/>
          <w:b/>
          <w:sz w:val="24"/>
          <w:szCs w:val="24"/>
          <w:u w:val="single"/>
        </w:rPr>
      </w:pPr>
    </w:p>
    <w:p w14:paraId="00000010" w14:textId="26D4BB79" w:rsidR="007A1BB6" w:rsidRPr="00B6604C" w:rsidRDefault="00E0226F" w:rsidP="00506296">
      <w:pPr>
        <w:jc w:val="both"/>
        <w:rPr>
          <w:rFonts w:ascii="Times New Roman" w:eastAsia="Times New Roman" w:hAnsi="Times New Roman" w:cs="Times New Roman"/>
          <w:sz w:val="24"/>
          <w:szCs w:val="24"/>
        </w:rPr>
      </w:pPr>
      <w:r w:rsidRPr="00B6604C">
        <w:rPr>
          <w:rFonts w:ascii="Times New Roman" w:eastAsia="Times New Roman" w:hAnsi="Times New Roman" w:cs="Times New Roman"/>
          <w:b/>
          <w:sz w:val="24"/>
          <w:szCs w:val="24"/>
          <w:u w:val="single"/>
        </w:rPr>
        <w:t>Art. 2°)</w:t>
      </w:r>
      <w:r w:rsidRPr="00B6604C">
        <w:rPr>
          <w:rFonts w:ascii="Times New Roman" w:eastAsia="Times New Roman" w:hAnsi="Times New Roman" w:cs="Times New Roman"/>
          <w:b/>
          <w:sz w:val="24"/>
          <w:szCs w:val="24"/>
        </w:rPr>
        <w:t>:</w:t>
      </w:r>
      <w:r w:rsidR="0022550E" w:rsidRPr="00B6604C">
        <w:rPr>
          <w:rFonts w:ascii="Times New Roman" w:eastAsia="Times New Roman" w:hAnsi="Times New Roman" w:cs="Times New Roman"/>
          <w:sz w:val="24"/>
          <w:szCs w:val="24"/>
        </w:rPr>
        <w:t xml:space="preserve"> Exceptuar del aumento previsto en el artículo anterior</w:t>
      </w:r>
      <w:r w:rsidR="003D53B0" w:rsidRPr="00B6604C">
        <w:rPr>
          <w:rFonts w:ascii="Times New Roman" w:eastAsia="Times New Roman" w:hAnsi="Times New Roman" w:cs="Times New Roman"/>
          <w:sz w:val="24"/>
          <w:szCs w:val="24"/>
        </w:rPr>
        <w:t xml:space="preserve"> al A</w:t>
      </w:r>
      <w:r w:rsidR="00823F24" w:rsidRPr="00B6604C">
        <w:rPr>
          <w:rFonts w:ascii="Times New Roman" w:eastAsia="Times New Roman" w:hAnsi="Times New Roman" w:cs="Times New Roman"/>
          <w:sz w:val="24"/>
          <w:szCs w:val="24"/>
        </w:rPr>
        <w:t>rtículo 2°</w:t>
      </w:r>
      <w:r w:rsidR="003D53B0" w:rsidRPr="00B6604C">
        <w:rPr>
          <w:rFonts w:ascii="Times New Roman" w:eastAsia="Times New Roman" w:hAnsi="Times New Roman" w:cs="Times New Roman"/>
          <w:sz w:val="24"/>
          <w:szCs w:val="24"/>
        </w:rPr>
        <w:t xml:space="preserve"> de la ordenanza N° 2294</w:t>
      </w:r>
      <w:r w:rsidR="00823F24" w:rsidRPr="00B6604C">
        <w:rPr>
          <w:rFonts w:ascii="Times New Roman" w:eastAsia="Times New Roman" w:hAnsi="Times New Roman" w:cs="Times New Roman"/>
          <w:sz w:val="24"/>
          <w:szCs w:val="24"/>
        </w:rPr>
        <w:t xml:space="preserve"> (Tasa General de Inmuebles), </w:t>
      </w:r>
      <w:r w:rsidR="003D53B0" w:rsidRPr="00B6604C">
        <w:rPr>
          <w:rFonts w:ascii="Times New Roman" w:eastAsia="Times New Roman" w:hAnsi="Times New Roman" w:cs="Times New Roman"/>
          <w:sz w:val="24"/>
          <w:szCs w:val="24"/>
        </w:rPr>
        <w:t>el cual continuará rigiéndose por el factor de re determinación previsto y su</w:t>
      </w:r>
      <w:r w:rsidR="007E765B" w:rsidRPr="00B6604C">
        <w:rPr>
          <w:rFonts w:ascii="Times New Roman" w:eastAsia="Times New Roman" w:hAnsi="Times New Roman" w:cs="Times New Roman"/>
          <w:sz w:val="24"/>
          <w:szCs w:val="24"/>
        </w:rPr>
        <w:t xml:space="preserve">s modificaciones. </w:t>
      </w:r>
      <w:r w:rsidR="003D53B0" w:rsidRPr="00B6604C">
        <w:rPr>
          <w:rFonts w:ascii="Times New Roman" w:eastAsia="Times New Roman" w:hAnsi="Times New Roman" w:cs="Times New Roman"/>
          <w:sz w:val="24"/>
          <w:szCs w:val="24"/>
        </w:rPr>
        <w:t xml:space="preserve"> </w:t>
      </w:r>
    </w:p>
    <w:p w14:paraId="7DE9C574" w14:textId="77777777" w:rsidR="00061BC6" w:rsidRDefault="00061BC6" w:rsidP="00506296">
      <w:pPr>
        <w:jc w:val="both"/>
        <w:rPr>
          <w:rFonts w:ascii="Times New Roman" w:eastAsia="Times New Roman" w:hAnsi="Times New Roman" w:cs="Times New Roman"/>
          <w:b/>
          <w:sz w:val="24"/>
          <w:szCs w:val="24"/>
          <w:u w:val="single"/>
        </w:rPr>
      </w:pPr>
    </w:p>
    <w:p w14:paraId="5FB58B6B" w14:textId="1B0730D9" w:rsidR="00C61EEE" w:rsidRPr="00B6604C" w:rsidRDefault="00C61EEE" w:rsidP="00506296">
      <w:pPr>
        <w:jc w:val="both"/>
        <w:rPr>
          <w:rFonts w:ascii="Times New Roman" w:eastAsia="Times New Roman" w:hAnsi="Times New Roman" w:cs="Times New Roman"/>
          <w:sz w:val="24"/>
          <w:szCs w:val="24"/>
        </w:rPr>
      </w:pPr>
      <w:r w:rsidRPr="00B6604C">
        <w:rPr>
          <w:rFonts w:ascii="Times New Roman" w:eastAsia="Times New Roman" w:hAnsi="Times New Roman" w:cs="Times New Roman"/>
          <w:b/>
          <w:sz w:val="24"/>
          <w:szCs w:val="24"/>
          <w:u w:val="single"/>
        </w:rPr>
        <w:t>Art. 3°)</w:t>
      </w:r>
      <w:r w:rsidRPr="00B6604C">
        <w:rPr>
          <w:rFonts w:ascii="Times New Roman" w:eastAsia="Times New Roman" w:hAnsi="Times New Roman" w:cs="Times New Roman"/>
          <w:sz w:val="24"/>
          <w:szCs w:val="24"/>
        </w:rPr>
        <w:t>:</w:t>
      </w:r>
      <w:r w:rsidR="003D53B0" w:rsidRPr="00B6604C">
        <w:rPr>
          <w:rFonts w:ascii="Times New Roman" w:eastAsia="Times New Roman" w:hAnsi="Times New Roman" w:cs="Times New Roman"/>
          <w:sz w:val="24"/>
          <w:szCs w:val="24"/>
        </w:rPr>
        <w:t xml:space="preserve"> Exceptuar del aumento de la Unidad Tributaria a la Obra Red de Agua Potable (artículo 11°), y Obra de Gas (artículo 45</w:t>
      </w:r>
      <w:r w:rsidR="00B202B1" w:rsidRPr="00B6604C">
        <w:rPr>
          <w:rFonts w:ascii="Times New Roman" w:eastAsia="Times New Roman" w:hAnsi="Times New Roman" w:cs="Times New Roman"/>
          <w:sz w:val="24"/>
          <w:szCs w:val="24"/>
        </w:rPr>
        <w:t>°</w:t>
      </w:r>
      <w:r w:rsidR="003D53B0" w:rsidRPr="00B6604C">
        <w:rPr>
          <w:rFonts w:ascii="Times New Roman" w:eastAsia="Times New Roman" w:hAnsi="Times New Roman" w:cs="Times New Roman"/>
          <w:sz w:val="24"/>
          <w:szCs w:val="24"/>
        </w:rPr>
        <w:t>) de la Ordenanza N° 2294 a los cuales se aplicará el factor de re determinación</w:t>
      </w:r>
      <w:r w:rsidR="007E765B" w:rsidRPr="00B6604C">
        <w:rPr>
          <w:rFonts w:ascii="Times New Roman" w:eastAsia="Times New Roman" w:hAnsi="Times New Roman" w:cs="Times New Roman"/>
          <w:sz w:val="24"/>
          <w:szCs w:val="24"/>
        </w:rPr>
        <w:t xml:space="preserve"> previsto. </w:t>
      </w:r>
    </w:p>
    <w:p w14:paraId="627BED71" w14:textId="77777777" w:rsidR="00061BC6" w:rsidRDefault="00061BC6" w:rsidP="00506296">
      <w:pPr>
        <w:jc w:val="both"/>
        <w:rPr>
          <w:rFonts w:ascii="Times New Roman" w:eastAsia="Times New Roman" w:hAnsi="Times New Roman" w:cs="Times New Roman"/>
          <w:b/>
          <w:sz w:val="24"/>
          <w:szCs w:val="24"/>
          <w:u w:val="single"/>
        </w:rPr>
      </w:pPr>
    </w:p>
    <w:p w14:paraId="754A685F" w14:textId="0C48DE11" w:rsidR="00823F24" w:rsidRPr="00B6604C" w:rsidRDefault="003D53B0" w:rsidP="00506296">
      <w:pPr>
        <w:jc w:val="both"/>
        <w:rPr>
          <w:rFonts w:ascii="Times New Roman" w:eastAsia="Times New Roman" w:hAnsi="Times New Roman" w:cs="Times New Roman"/>
          <w:sz w:val="24"/>
          <w:szCs w:val="24"/>
        </w:rPr>
      </w:pPr>
      <w:r w:rsidRPr="00B6604C">
        <w:rPr>
          <w:rFonts w:ascii="Times New Roman" w:eastAsia="Times New Roman" w:hAnsi="Times New Roman" w:cs="Times New Roman"/>
          <w:b/>
          <w:sz w:val="24"/>
          <w:szCs w:val="24"/>
          <w:u w:val="single"/>
        </w:rPr>
        <w:t>Art. 4</w:t>
      </w:r>
      <w:r w:rsidR="00823F24" w:rsidRPr="00B6604C">
        <w:rPr>
          <w:rFonts w:ascii="Times New Roman" w:eastAsia="Times New Roman" w:hAnsi="Times New Roman" w:cs="Times New Roman"/>
          <w:b/>
          <w:sz w:val="24"/>
          <w:szCs w:val="24"/>
          <w:u w:val="single"/>
        </w:rPr>
        <w:t>°)</w:t>
      </w:r>
      <w:r w:rsidR="000739BD">
        <w:rPr>
          <w:rFonts w:ascii="Times New Roman" w:eastAsia="Times New Roman" w:hAnsi="Times New Roman" w:cs="Times New Roman"/>
          <w:sz w:val="24"/>
          <w:szCs w:val="24"/>
        </w:rPr>
        <w:t>: Modifíquese el Artículo N</w:t>
      </w:r>
      <w:r w:rsidR="00943E6F" w:rsidRPr="00B6604C">
        <w:rPr>
          <w:rFonts w:ascii="Times New Roman" w:eastAsia="Times New Roman" w:hAnsi="Times New Roman" w:cs="Times New Roman"/>
          <w:sz w:val="24"/>
          <w:szCs w:val="24"/>
        </w:rPr>
        <w:t xml:space="preserve">° 2 BIS de la Ordenanza </w:t>
      </w:r>
      <w:r w:rsidR="00721C10">
        <w:rPr>
          <w:rFonts w:ascii="Times New Roman" w:eastAsia="Times New Roman" w:hAnsi="Times New Roman" w:cs="Times New Roman"/>
          <w:sz w:val="24"/>
          <w:szCs w:val="24"/>
        </w:rPr>
        <w:t xml:space="preserve">N° </w:t>
      </w:r>
      <w:r w:rsidR="00943E6F" w:rsidRPr="00B6604C">
        <w:rPr>
          <w:rFonts w:ascii="Times New Roman" w:eastAsia="Times New Roman" w:hAnsi="Times New Roman" w:cs="Times New Roman"/>
          <w:sz w:val="24"/>
          <w:szCs w:val="24"/>
        </w:rPr>
        <w:t xml:space="preserve">2294 que quedará redactado de la siguiente forma: </w:t>
      </w:r>
    </w:p>
    <w:p w14:paraId="296665C2" w14:textId="7136F6CD" w:rsidR="00DC13A5" w:rsidRPr="00B6604C" w:rsidRDefault="00DF4B16" w:rsidP="00506296">
      <w:pPr>
        <w:jc w:val="both"/>
        <w:rPr>
          <w:rFonts w:ascii="Times New Roman" w:eastAsia="Times New Roman" w:hAnsi="Times New Roman" w:cs="Times New Roman"/>
          <w:sz w:val="24"/>
          <w:szCs w:val="24"/>
          <w:lang w:val="es-ES"/>
        </w:rPr>
      </w:pPr>
      <w:r w:rsidRPr="00B6604C">
        <w:rPr>
          <w:rFonts w:ascii="Times New Roman" w:eastAsia="Times New Roman" w:hAnsi="Times New Roman" w:cs="Times New Roman"/>
          <w:b/>
          <w:sz w:val="24"/>
          <w:szCs w:val="24"/>
          <w:u w:val="single"/>
          <w:lang w:val="es-ES"/>
        </w:rPr>
        <w:t>ARTÍCULO 2) BIS- FACTOR DE REDETERMINACION DE COSTOS</w:t>
      </w:r>
      <w:r w:rsidRPr="00B6604C">
        <w:rPr>
          <w:rFonts w:ascii="Times New Roman" w:eastAsia="Times New Roman" w:hAnsi="Times New Roman" w:cs="Times New Roman"/>
          <w:b/>
          <w:sz w:val="24"/>
          <w:szCs w:val="24"/>
          <w:lang w:val="es-ES"/>
        </w:rPr>
        <w:t>:</w:t>
      </w:r>
      <w:r w:rsidRPr="00B6604C">
        <w:rPr>
          <w:rFonts w:ascii="Times New Roman" w:eastAsia="Times New Roman" w:hAnsi="Times New Roman" w:cs="Times New Roman"/>
          <w:sz w:val="24"/>
          <w:szCs w:val="24"/>
          <w:lang w:val="es-ES"/>
        </w:rPr>
        <w:t xml:space="preserve"> A los fines de mantener estable las contribuciones por prestaciones de servicios con relación al verdadero costo de las mismas, el Depart</w:t>
      </w:r>
      <w:r w:rsidR="00107098" w:rsidRPr="00B6604C">
        <w:rPr>
          <w:rFonts w:ascii="Times New Roman" w:eastAsia="Times New Roman" w:hAnsi="Times New Roman" w:cs="Times New Roman"/>
          <w:sz w:val="24"/>
          <w:szCs w:val="24"/>
          <w:lang w:val="es-ES"/>
        </w:rPr>
        <w:t xml:space="preserve">amento Ejecutivo Municipal </w:t>
      </w:r>
      <w:r w:rsidR="00DC13A5" w:rsidRPr="00B6604C">
        <w:rPr>
          <w:rFonts w:ascii="Times New Roman" w:eastAsia="Times New Roman" w:hAnsi="Times New Roman" w:cs="Times New Roman"/>
          <w:sz w:val="24"/>
          <w:szCs w:val="24"/>
          <w:lang w:val="es-ES"/>
        </w:rPr>
        <w:t xml:space="preserve">podrá, </w:t>
      </w:r>
      <w:r w:rsidR="009E56C7" w:rsidRPr="00B6604C">
        <w:rPr>
          <w:rFonts w:ascii="Times New Roman" w:eastAsia="Times New Roman" w:hAnsi="Times New Roman" w:cs="Times New Roman"/>
          <w:sz w:val="24"/>
          <w:szCs w:val="24"/>
          <w:lang w:val="es-ES"/>
        </w:rPr>
        <w:t xml:space="preserve">POR DECRETO </w:t>
      </w:r>
      <w:r w:rsidR="00DC13A5" w:rsidRPr="00B6604C">
        <w:rPr>
          <w:rFonts w:ascii="Times New Roman" w:eastAsia="Times New Roman" w:hAnsi="Times New Roman" w:cs="Times New Roman"/>
          <w:sz w:val="24"/>
          <w:szCs w:val="24"/>
          <w:lang w:val="es-ES"/>
        </w:rPr>
        <w:t>AD REFERENDUM DEL CONCEJO</w:t>
      </w:r>
      <w:r w:rsidR="009E56C7" w:rsidRPr="00B6604C">
        <w:rPr>
          <w:rFonts w:ascii="Times New Roman" w:eastAsia="Times New Roman" w:hAnsi="Times New Roman" w:cs="Times New Roman"/>
          <w:sz w:val="24"/>
          <w:szCs w:val="24"/>
          <w:lang w:val="es-ES"/>
        </w:rPr>
        <w:t xml:space="preserve"> DELIBERANTE</w:t>
      </w:r>
      <w:r w:rsidR="006B156C" w:rsidRPr="00B6604C">
        <w:rPr>
          <w:rFonts w:ascii="Times New Roman" w:eastAsia="Times New Roman" w:hAnsi="Times New Roman" w:cs="Times New Roman"/>
          <w:sz w:val="24"/>
          <w:szCs w:val="24"/>
          <w:lang w:val="es-ES"/>
        </w:rPr>
        <w:t>, y por</w:t>
      </w:r>
      <w:r w:rsidR="00DC13A5" w:rsidRPr="00B6604C">
        <w:rPr>
          <w:rFonts w:ascii="Times New Roman" w:eastAsia="Times New Roman" w:hAnsi="Times New Roman" w:cs="Times New Roman"/>
          <w:sz w:val="24"/>
          <w:szCs w:val="24"/>
          <w:lang w:val="es-ES"/>
        </w:rPr>
        <w:t xml:space="preserve"> períodos trimestrales, incrementar los importes y/o alícuotas aplicables al tributo Tasa General de Inmuebles Urbanos, utilizando el “Factor de Re</w:t>
      </w:r>
      <w:r w:rsidR="007E765B" w:rsidRPr="00B6604C">
        <w:rPr>
          <w:rFonts w:ascii="Times New Roman" w:eastAsia="Times New Roman" w:hAnsi="Times New Roman" w:cs="Times New Roman"/>
          <w:sz w:val="24"/>
          <w:szCs w:val="24"/>
          <w:lang w:val="es-ES"/>
        </w:rPr>
        <w:t xml:space="preserve"> </w:t>
      </w:r>
      <w:r w:rsidR="00DC13A5" w:rsidRPr="00B6604C">
        <w:rPr>
          <w:rFonts w:ascii="Times New Roman" w:eastAsia="Times New Roman" w:hAnsi="Times New Roman" w:cs="Times New Roman"/>
          <w:sz w:val="24"/>
          <w:szCs w:val="24"/>
          <w:lang w:val="es-ES"/>
        </w:rPr>
        <w:t>deter</w:t>
      </w:r>
      <w:r w:rsidR="009E56C7" w:rsidRPr="00B6604C">
        <w:rPr>
          <w:rFonts w:ascii="Times New Roman" w:eastAsia="Times New Roman" w:hAnsi="Times New Roman" w:cs="Times New Roman"/>
          <w:sz w:val="24"/>
          <w:szCs w:val="24"/>
          <w:lang w:val="es-ES"/>
        </w:rPr>
        <w:t>minación de Costos” (F. R. C.).</w:t>
      </w:r>
    </w:p>
    <w:p w14:paraId="5FBD3B0E" w14:textId="26F245C8" w:rsidR="00DF4B16" w:rsidRPr="00B6604C" w:rsidRDefault="00DF4B16" w:rsidP="00506296">
      <w:pPr>
        <w:ind w:firstLine="720"/>
        <w:jc w:val="both"/>
        <w:rPr>
          <w:rFonts w:ascii="Times New Roman" w:eastAsia="Times New Roman" w:hAnsi="Times New Roman" w:cs="Times New Roman"/>
          <w:sz w:val="24"/>
          <w:szCs w:val="24"/>
          <w:lang w:val="es-ES"/>
        </w:rPr>
      </w:pPr>
      <w:r w:rsidRPr="00B6604C">
        <w:rPr>
          <w:rFonts w:ascii="Times New Roman" w:eastAsia="Times New Roman" w:hAnsi="Times New Roman" w:cs="Times New Roman"/>
          <w:sz w:val="24"/>
          <w:szCs w:val="24"/>
          <w:lang w:val="es-ES"/>
        </w:rPr>
        <w:lastRenderedPageBreak/>
        <w:t>Inciso a): El factor de re determinación de Costos de Tributos consistirá en un coeficiente de revalorización, que resultará de la sumatoria de las porcentuales variaciones que se verifiquen en dos componentes cuyos datos serán públicos y oficiales, a saber:</w:t>
      </w:r>
    </w:p>
    <w:p w14:paraId="798F642B" w14:textId="77777777" w:rsidR="00DF4B16" w:rsidRPr="00B6604C" w:rsidRDefault="00DF4B16" w:rsidP="00506296">
      <w:pPr>
        <w:ind w:firstLine="720"/>
        <w:jc w:val="both"/>
        <w:rPr>
          <w:rFonts w:ascii="Times New Roman" w:eastAsia="Times New Roman" w:hAnsi="Times New Roman" w:cs="Times New Roman"/>
          <w:sz w:val="24"/>
          <w:szCs w:val="24"/>
          <w:lang w:val="es-ES"/>
        </w:rPr>
      </w:pPr>
      <w:r w:rsidRPr="00B6604C">
        <w:rPr>
          <w:rFonts w:ascii="Times New Roman" w:eastAsia="Times New Roman" w:hAnsi="Times New Roman" w:cs="Times New Roman"/>
          <w:sz w:val="24"/>
          <w:szCs w:val="24"/>
          <w:lang w:val="es-ES"/>
        </w:rPr>
        <w:t>I)</w:t>
      </w:r>
      <w:r w:rsidRPr="00B6604C">
        <w:rPr>
          <w:rFonts w:ascii="Times New Roman" w:eastAsia="Times New Roman" w:hAnsi="Times New Roman" w:cs="Times New Roman"/>
          <w:sz w:val="24"/>
          <w:szCs w:val="24"/>
          <w:lang w:val="es-ES"/>
        </w:rPr>
        <w:tab/>
        <w:t>Asignación de la categoría 8 del escalafón municipal</w:t>
      </w:r>
    </w:p>
    <w:p w14:paraId="0D02CEE5" w14:textId="3C251F54" w:rsidR="00DF4B16" w:rsidRPr="00B6604C" w:rsidRDefault="00DF4B16" w:rsidP="00506296">
      <w:pPr>
        <w:ind w:firstLine="720"/>
        <w:jc w:val="both"/>
        <w:rPr>
          <w:rFonts w:ascii="Times New Roman" w:eastAsia="Times New Roman" w:hAnsi="Times New Roman" w:cs="Times New Roman"/>
          <w:sz w:val="24"/>
          <w:szCs w:val="24"/>
          <w:lang w:val="es-ES"/>
        </w:rPr>
      </w:pPr>
      <w:r w:rsidRPr="00B6604C">
        <w:rPr>
          <w:rFonts w:ascii="Times New Roman" w:eastAsia="Times New Roman" w:hAnsi="Times New Roman" w:cs="Times New Roman"/>
          <w:sz w:val="24"/>
          <w:szCs w:val="24"/>
          <w:lang w:val="es-ES"/>
        </w:rPr>
        <w:t>II)</w:t>
      </w:r>
      <w:r w:rsidRPr="00B6604C">
        <w:rPr>
          <w:rFonts w:ascii="Times New Roman" w:eastAsia="Times New Roman" w:hAnsi="Times New Roman" w:cs="Times New Roman"/>
          <w:sz w:val="24"/>
          <w:szCs w:val="24"/>
          <w:lang w:val="es-ES"/>
        </w:rPr>
        <w:tab/>
        <w:t>Valor de 1 litro de combustible Gas oíl correspondiente a la empresa “YPF” y/o la que el D. E. M. determine.</w:t>
      </w:r>
    </w:p>
    <w:p w14:paraId="3FC7D1AD" w14:textId="4956DAFA" w:rsidR="00DF4B16" w:rsidRDefault="00DF4B16" w:rsidP="00506296">
      <w:pPr>
        <w:ind w:firstLine="720"/>
        <w:jc w:val="both"/>
        <w:rPr>
          <w:rFonts w:ascii="Times New Roman" w:eastAsia="Times New Roman" w:hAnsi="Times New Roman" w:cs="Times New Roman"/>
          <w:sz w:val="24"/>
          <w:szCs w:val="24"/>
          <w:lang w:val="es-ES"/>
        </w:rPr>
      </w:pPr>
      <w:r w:rsidRPr="00B6604C">
        <w:rPr>
          <w:rFonts w:ascii="Times New Roman" w:eastAsia="Times New Roman" w:hAnsi="Times New Roman" w:cs="Times New Roman"/>
          <w:sz w:val="24"/>
          <w:szCs w:val="24"/>
          <w:lang w:val="es-ES"/>
        </w:rPr>
        <w:t>Inciso b): El factor de re determinación de costos será calculado sumando el 60 % (sesenta por ciento) de la variación porcentual del elemento “Asignación categoría 8” y el 40 % (cuarenta por ciento) de la variación porcentual que se verifique en el elemento “Valor 1 litro Combustible Gasoil”</w:t>
      </w:r>
      <w:r w:rsidR="00506296">
        <w:rPr>
          <w:rFonts w:ascii="Times New Roman" w:eastAsia="Times New Roman" w:hAnsi="Times New Roman" w:cs="Times New Roman"/>
          <w:sz w:val="24"/>
          <w:szCs w:val="24"/>
          <w:lang w:val="es-ES"/>
        </w:rPr>
        <w:t>.</w:t>
      </w:r>
    </w:p>
    <w:p w14:paraId="18D1A094" w14:textId="1BA871CE" w:rsidR="00506296" w:rsidRDefault="00506296" w:rsidP="00506296">
      <w:pPr>
        <w:jc w:val="both"/>
        <w:rPr>
          <w:rFonts w:ascii="Times New Roman" w:eastAsia="Times New Roman" w:hAnsi="Times New Roman" w:cs="Times New Roman"/>
          <w:sz w:val="24"/>
          <w:szCs w:val="24"/>
          <w:lang w:val="es-ES"/>
        </w:rPr>
      </w:pPr>
    </w:p>
    <w:p w14:paraId="5052B152" w14:textId="3A8F4692" w:rsidR="003B0E58" w:rsidRPr="00F35855" w:rsidRDefault="00506296" w:rsidP="003B0E58">
      <w:pPr>
        <w:spacing w:after="120"/>
        <w:jc w:val="both"/>
        <w:rPr>
          <w:rFonts w:ascii="Times New Roman" w:hAnsi="Times New Roman" w:cs="Times New Roman"/>
          <w:sz w:val="24"/>
          <w:szCs w:val="24"/>
        </w:rPr>
      </w:pPr>
      <w:r>
        <w:rPr>
          <w:rFonts w:ascii="Times New Roman" w:eastAsia="Times New Roman" w:hAnsi="Times New Roman" w:cs="Times New Roman"/>
          <w:b/>
          <w:sz w:val="24"/>
          <w:szCs w:val="24"/>
          <w:u w:val="single"/>
        </w:rPr>
        <w:t>Art. 5</w:t>
      </w:r>
      <w:r w:rsidRPr="00B6604C">
        <w:rPr>
          <w:rFonts w:ascii="Times New Roman" w:eastAsia="Times New Roman" w:hAnsi="Times New Roman" w:cs="Times New Roman"/>
          <w:b/>
          <w:sz w:val="24"/>
          <w:szCs w:val="24"/>
          <w:u w:val="single"/>
        </w:rPr>
        <w:t>°)</w:t>
      </w:r>
      <w:r w:rsidRPr="00B6604C">
        <w:rPr>
          <w:rFonts w:ascii="Times New Roman" w:eastAsia="Times New Roman" w:hAnsi="Times New Roman" w:cs="Times New Roman"/>
          <w:sz w:val="24"/>
          <w:szCs w:val="24"/>
        </w:rPr>
        <w:t>:</w:t>
      </w:r>
      <w:r w:rsidR="003B0E58">
        <w:rPr>
          <w:rFonts w:ascii="Times New Roman" w:eastAsia="Times New Roman" w:hAnsi="Times New Roman" w:cs="Times New Roman"/>
          <w:sz w:val="24"/>
          <w:szCs w:val="24"/>
        </w:rPr>
        <w:t xml:space="preserve"> </w:t>
      </w:r>
      <w:r w:rsidR="003B0E58" w:rsidRPr="00413CEC">
        <w:rPr>
          <w:rFonts w:ascii="Times New Roman" w:eastAsia="Times New Roman" w:hAnsi="Times New Roman" w:cs="Times New Roman"/>
          <w:color w:val="000000"/>
          <w:sz w:val="24"/>
          <w:szCs w:val="24"/>
          <w:lang w:eastAsia="es-AR"/>
        </w:rPr>
        <w:t xml:space="preserve"> </w:t>
      </w:r>
      <w:r w:rsidR="003B0E58" w:rsidRPr="00F35855">
        <w:rPr>
          <w:rFonts w:ascii="Times New Roman" w:hAnsi="Times New Roman" w:cs="Times New Roman"/>
          <w:sz w:val="24"/>
          <w:szCs w:val="24"/>
        </w:rPr>
        <w:t>Promúlguese, Comuníquese, Publíquese, Dese Copia al R</w:t>
      </w:r>
      <w:r w:rsidR="003B0E58">
        <w:rPr>
          <w:rFonts w:ascii="Times New Roman" w:hAnsi="Times New Roman" w:cs="Times New Roman"/>
          <w:sz w:val="24"/>
          <w:szCs w:val="24"/>
        </w:rPr>
        <w:t xml:space="preserve">egistro Municipal y Archívese. </w:t>
      </w:r>
    </w:p>
    <w:p w14:paraId="0F696CF6" w14:textId="01A8C4F4" w:rsidR="003B0E58" w:rsidRPr="00F35855" w:rsidRDefault="003B0E58" w:rsidP="003B0E58">
      <w:pPr>
        <w:jc w:val="both"/>
        <w:rPr>
          <w:rFonts w:ascii="Times New Roman" w:hAnsi="Times New Roman" w:cs="Times New Roman"/>
          <w:color w:val="000000"/>
          <w:sz w:val="24"/>
          <w:szCs w:val="24"/>
        </w:rPr>
      </w:pPr>
      <w:r w:rsidRPr="00F35855">
        <w:rPr>
          <w:rFonts w:ascii="Times New Roman" w:hAnsi="Times New Roman" w:cs="Times New Roman"/>
          <w:color w:val="000000"/>
          <w:sz w:val="24"/>
          <w:szCs w:val="24"/>
        </w:rPr>
        <w:t>Dada en la Sala del Honorable Concejo Municipal de San Jorge, Ciudad Sanmartiniana, Departamento San Martín, Pro</w:t>
      </w:r>
      <w:r>
        <w:rPr>
          <w:rFonts w:ascii="Times New Roman" w:hAnsi="Times New Roman" w:cs="Times New Roman"/>
          <w:color w:val="000000"/>
          <w:sz w:val="24"/>
          <w:szCs w:val="24"/>
        </w:rPr>
        <w:t xml:space="preserve">vincia de Santa </w:t>
      </w:r>
      <w:r w:rsidR="00061BC6">
        <w:rPr>
          <w:rFonts w:ascii="Times New Roman" w:hAnsi="Times New Roman" w:cs="Times New Roman"/>
          <w:color w:val="000000"/>
          <w:sz w:val="24"/>
          <w:szCs w:val="24"/>
        </w:rPr>
        <w:t>Fe, a los diez días del mes de o</w:t>
      </w:r>
      <w:bookmarkStart w:id="3" w:name="_GoBack"/>
      <w:bookmarkEnd w:id="3"/>
      <w:r>
        <w:rPr>
          <w:rFonts w:ascii="Times New Roman" w:hAnsi="Times New Roman" w:cs="Times New Roman"/>
          <w:color w:val="000000"/>
          <w:sz w:val="24"/>
          <w:szCs w:val="24"/>
        </w:rPr>
        <w:t>ctubre</w:t>
      </w:r>
      <w:r w:rsidRPr="00F35855">
        <w:rPr>
          <w:rFonts w:ascii="Times New Roman" w:hAnsi="Times New Roman" w:cs="Times New Roman"/>
          <w:color w:val="000000"/>
          <w:sz w:val="24"/>
          <w:szCs w:val="24"/>
        </w:rPr>
        <w:t xml:space="preserve"> de 2024.-</w:t>
      </w:r>
    </w:p>
    <w:p w14:paraId="5A85C87F" w14:textId="77777777" w:rsidR="003B0E58" w:rsidRPr="00F35855" w:rsidRDefault="003B0E58" w:rsidP="003B0E58">
      <w:pPr>
        <w:jc w:val="both"/>
        <w:rPr>
          <w:rFonts w:ascii="Times New Roman" w:hAnsi="Times New Roman" w:cs="Times New Roman"/>
          <w:color w:val="000000"/>
          <w:sz w:val="24"/>
          <w:szCs w:val="24"/>
        </w:rPr>
      </w:pPr>
    </w:p>
    <w:p w14:paraId="596993A4" w14:textId="77777777" w:rsidR="003B0E58" w:rsidRPr="00F35855" w:rsidRDefault="003B0E58" w:rsidP="003B0E58">
      <w:pPr>
        <w:jc w:val="both"/>
        <w:rPr>
          <w:rFonts w:ascii="Times New Roman" w:hAnsi="Times New Roman" w:cs="Times New Roman"/>
          <w:color w:val="000000"/>
          <w:sz w:val="24"/>
          <w:szCs w:val="24"/>
        </w:rPr>
      </w:pPr>
    </w:p>
    <w:p w14:paraId="3C4B9CCF" w14:textId="77777777" w:rsidR="00136AC0" w:rsidRDefault="003B0E58" w:rsidP="003B0E58">
      <w:pPr>
        <w:pStyle w:val="Sinespaciado"/>
        <w:rPr>
          <w:rFonts w:ascii="Times New Roman" w:hAnsi="Times New Roman"/>
          <w:color w:val="000000"/>
          <w:sz w:val="24"/>
          <w:szCs w:val="24"/>
        </w:rPr>
      </w:pPr>
      <w:r w:rsidRPr="009645F5">
        <w:rPr>
          <w:rFonts w:ascii="Times New Roman" w:hAnsi="Times New Roman"/>
          <w:color w:val="000000"/>
          <w:sz w:val="24"/>
          <w:szCs w:val="24"/>
        </w:rPr>
        <w:t xml:space="preserve">    </w:t>
      </w:r>
    </w:p>
    <w:p w14:paraId="0B84E617" w14:textId="77777777" w:rsidR="00136AC0" w:rsidRDefault="00136AC0" w:rsidP="003B0E58">
      <w:pPr>
        <w:pStyle w:val="Sinespaciado"/>
        <w:rPr>
          <w:rFonts w:ascii="Times New Roman" w:hAnsi="Times New Roman"/>
          <w:color w:val="000000"/>
          <w:sz w:val="24"/>
          <w:szCs w:val="24"/>
        </w:rPr>
      </w:pPr>
    </w:p>
    <w:p w14:paraId="1B9182D1" w14:textId="77777777" w:rsidR="00136AC0" w:rsidRDefault="00136AC0" w:rsidP="003B0E58">
      <w:pPr>
        <w:pStyle w:val="Sinespaciado"/>
        <w:rPr>
          <w:rFonts w:ascii="Times New Roman" w:hAnsi="Times New Roman"/>
          <w:color w:val="000000"/>
          <w:sz w:val="24"/>
          <w:szCs w:val="24"/>
        </w:rPr>
      </w:pPr>
    </w:p>
    <w:p w14:paraId="075AE528" w14:textId="77777777" w:rsidR="00CF20D9" w:rsidRDefault="00136AC0" w:rsidP="003B0E58">
      <w:pPr>
        <w:pStyle w:val="Sinespaciado"/>
        <w:rPr>
          <w:rFonts w:ascii="Times New Roman" w:hAnsi="Times New Roman"/>
          <w:color w:val="000000"/>
          <w:sz w:val="24"/>
          <w:szCs w:val="24"/>
        </w:rPr>
      </w:pPr>
      <w:r>
        <w:rPr>
          <w:rFonts w:ascii="Times New Roman" w:hAnsi="Times New Roman"/>
          <w:color w:val="000000"/>
          <w:sz w:val="24"/>
          <w:szCs w:val="24"/>
        </w:rPr>
        <w:t xml:space="preserve">    </w:t>
      </w:r>
      <w:r w:rsidR="003B0E58" w:rsidRPr="009645F5">
        <w:rPr>
          <w:rFonts w:ascii="Times New Roman" w:hAnsi="Times New Roman"/>
          <w:color w:val="000000"/>
          <w:sz w:val="24"/>
          <w:szCs w:val="24"/>
        </w:rPr>
        <w:t xml:space="preserve"> </w:t>
      </w:r>
    </w:p>
    <w:p w14:paraId="4251DCCF" w14:textId="6F9C160D" w:rsidR="003B0E58" w:rsidRPr="009645F5" w:rsidRDefault="00CF20D9" w:rsidP="003B0E58">
      <w:pPr>
        <w:pStyle w:val="Sinespaciado"/>
        <w:rPr>
          <w:rFonts w:ascii="Times New Roman" w:hAnsi="Times New Roman"/>
          <w:sz w:val="24"/>
          <w:szCs w:val="24"/>
          <w:lang w:val="es-ES"/>
        </w:rPr>
      </w:pPr>
      <w:r>
        <w:rPr>
          <w:rFonts w:ascii="Times New Roman" w:hAnsi="Times New Roman"/>
          <w:color w:val="000000"/>
          <w:sz w:val="24"/>
          <w:szCs w:val="24"/>
        </w:rPr>
        <w:t xml:space="preserve">     </w:t>
      </w:r>
      <w:r w:rsidR="003B0E58" w:rsidRPr="009645F5">
        <w:rPr>
          <w:rFonts w:ascii="Times New Roman" w:hAnsi="Times New Roman"/>
          <w:sz w:val="24"/>
          <w:szCs w:val="24"/>
          <w:lang w:val="es-ES"/>
        </w:rPr>
        <w:t xml:space="preserve">Sr. Andrés P. </w:t>
      </w:r>
      <w:proofErr w:type="spellStart"/>
      <w:r w:rsidR="003B0E58" w:rsidRPr="009645F5">
        <w:rPr>
          <w:rFonts w:ascii="Times New Roman" w:hAnsi="Times New Roman"/>
          <w:sz w:val="24"/>
          <w:szCs w:val="24"/>
          <w:lang w:val="es-ES"/>
        </w:rPr>
        <w:t>Rosetti</w:t>
      </w:r>
      <w:proofErr w:type="spellEnd"/>
      <w:r w:rsidR="003B0E58" w:rsidRPr="009645F5">
        <w:rPr>
          <w:rFonts w:ascii="Times New Roman" w:hAnsi="Times New Roman"/>
          <w:sz w:val="24"/>
          <w:szCs w:val="24"/>
          <w:lang w:val="es-ES"/>
        </w:rPr>
        <w:tab/>
      </w:r>
      <w:r w:rsidR="003B0E58" w:rsidRPr="009645F5">
        <w:rPr>
          <w:rFonts w:ascii="Times New Roman" w:hAnsi="Times New Roman"/>
          <w:sz w:val="24"/>
          <w:szCs w:val="24"/>
          <w:lang w:val="es-ES"/>
        </w:rPr>
        <w:tab/>
      </w:r>
      <w:r w:rsidR="003B0E58" w:rsidRPr="009645F5">
        <w:rPr>
          <w:rFonts w:ascii="Times New Roman" w:hAnsi="Times New Roman"/>
          <w:sz w:val="24"/>
          <w:szCs w:val="24"/>
          <w:lang w:val="es-ES"/>
        </w:rPr>
        <w:tab/>
      </w:r>
      <w:r w:rsidR="003B0E58" w:rsidRPr="009645F5">
        <w:rPr>
          <w:rFonts w:ascii="Times New Roman" w:hAnsi="Times New Roman"/>
          <w:sz w:val="24"/>
          <w:szCs w:val="24"/>
          <w:lang w:val="es-ES"/>
        </w:rPr>
        <w:tab/>
      </w:r>
      <w:r w:rsidR="003B0E58" w:rsidRPr="009645F5">
        <w:rPr>
          <w:rFonts w:ascii="Times New Roman" w:hAnsi="Times New Roman"/>
          <w:sz w:val="24"/>
          <w:szCs w:val="24"/>
          <w:lang w:val="es-ES"/>
        </w:rPr>
        <w:tab/>
        <w:t xml:space="preserve">              Sr. Gustavo </w:t>
      </w:r>
      <w:proofErr w:type="spellStart"/>
      <w:r w:rsidR="003B0E58" w:rsidRPr="009645F5">
        <w:rPr>
          <w:rFonts w:ascii="Times New Roman" w:hAnsi="Times New Roman"/>
          <w:sz w:val="24"/>
          <w:szCs w:val="24"/>
          <w:lang w:val="es-ES"/>
        </w:rPr>
        <w:t>Paschetta</w:t>
      </w:r>
      <w:proofErr w:type="spellEnd"/>
    </w:p>
    <w:p w14:paraId="5990D00F" w14:textId="77777777" w:rsidR="003B0E58" w:rsidRPr="009645F5" w:rsidRDefault="003B0E58" w:rsidP="003B0E58">
      <w:pPr>
        <w:pStyle w:val="Sinespaciado"/>
        <w:rPr>
          <w:rFonts w:ascii="Times New Roman" w:hAnsi="Times New Roman"/>
          <w:sz w:val="24"/>
          <w:szCs w:val="24"/>
          <w:lang w:val="es-ES"/>
        </w:rPr>
      </w:pPr>
      <w:r w:rsidRPr="009645F5">
        <w:rPr>
          <w:rFonts w:ascii="Times New Roman" w:hAnsi="Times New Roman"/>
          <w:sz w:val="24"/>
          <w:szCs w:val="24"/>
          <w:lang w:val="es-ES"/>
        </w:rPr>
        <w:t xml:space="preserve">     Secretario del H.C.M.</w:t>
      </w:r>
      <w:r w:rsidRPr="009645F5">
        <w:rPr>
          <w:rFonts w:ascii="Times New Roman" w:hAnsi="Times New Roman"/>
          <w:sz w:val="24"/>
          <w:szCs w:val="24"/>
          <w:lang w:val="es-ES"/>
        </w:rPr>
        <w:tab/>
        <w:t xml:space="preserve"> </w:t>
      </w:r>
      <w:r w:rsidRPr="009645F5">
        <w:rPr>
          <w:rFonts w:ascii="Times New Roman" w:hAnsi="Times New Roman"/>
          <w:sz w:val="24"/>
          <w:szCs w:val="24"/>
          <w:lang w:val="es-ES"/>
        </w:rPr>
        <w:tab/>
      </w:r>
      <w:r w:rsidRPr="009645F5">
        <w:rPr>
          <w:rFonts w:ascii="Times New Roman" w:hAnsi="Times New Roman"/>
          <w:sz w:val="24"/>
          <w:szCs w:val="24"/>
          <w:lang w:val="es-ES"/>
        </w:rPr>
        <w:tab/>
      </w:r>
      <w:r w:rsidRPr="009645F5">
        <w:rPr>
          <w:rFonts w:ascii="Times New Roman" w:hAnsi="Times New Roman"/>
          <w:sz w:val="24"/>
          <w:szCs w:val="24"/>
          <w:lang w:val="es-ES"/>
        </w:rPr>
        <w:tab/>
        <w:t xml:space="preserve">                          Presidente del H.C.M</w:t>
      </w:r>
    </w:p>
    <w:p w14:paraId="2822A814" w14:textId="7DB16933" w:rsidR="00506296" w:rsidRPr="00B6604C" w:rsidRDefault="00506296" w:rsidP="00506296">
      <w:pPr>
        <w:jc w:val="both"/>
        <w:rPr>
          <w:rFonts w:ascii="Times New Roman" w:eastAsia="Times New Roman" w:hAnsi="Times New Roman" w:cs="Times New Roman"/>
          <w:sz w:val="24"/>
          <w:szCs w:val="24"/>
          <w:lang w:val="es-ES"/>
        </w:rPr>
      </w:pPr>
    </w:p>
    <w:p w14:paraId="4FA086FE" w14:textId="00A6C386" w:rsidR="00DF4B16" w:rsidRDefault="00DF4B16" w:rsidP="00506296">
      <w:pPr>
        <w:jc w:val="both"/>
        <w:rPr>
          <w:rFonts w:ascii="Times New Roman" w:eastAsia="Times New Roman" w:hAnsi="Times New Roman" w:cs="Times New Roman"/>
          <w:sz w:val="24"/>
          <w:szCs w:val="24"/>
        </w:rPr>
      </w:pPr>
    </w:p>
    <w:p w14:paraId="0FCD04FC" w14:textId="77777777" w:rsidR="00DF4B16" w:rsidRDefault="00DF4B16" w:rsidP="00506296">
      <w:pPr>
        <w:ind w:firstLine="720"/>
        <w:jc w:val="both"/>
        <w:rPr>
          <w:rFonts w:ascii="Times New Roman" w:eastAsia="Times New Roman" w:hAnsi="Times New Roman" w:cs="Times New Roman"/>
          <w:sz w:val="24"/>
          <w:szCs w:val="24"/>
        </w:rPr>
      </w:pPr>
    </w:p>
    <w:p w14:paraId="25D39E6C" w14:textId="0DEC6D8B" w:rsidR="003339F6" w:rsidRPr="00D303E3" w:rsidRDefault="003339F6" w:rsidP="00D303E3">
      <w:pPr>
        <w:tabs>
          <w:tab w:val="left" w:pos="2592"/>
        </w:tabs>
        <w:rPr>
          <w:rFonts w:ascii="Times New Roman" w:eastAsia="Times New Roman" w:hAnsi="Times New Roman" w:cs="Times New Roman"/>
          <w:sz w:val="24"/>
          <w:szCs w:val="24"/>
        </w:rPr>
      </w:pPr>
    </w:p>
    <w:sectPr w:rsidR="003339F6" w:rsidRPr="00D303E3" w:rsidSect="00FE1FAD">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DC1"/>
    <w:multiLevelType w:val="multilevel"/>
    <w:tmpl w:val="FE14EC3A"/>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3F4348A"/>
    <w:multiLevelType w:val="hybridMultilevel"/>
    <w:tmpl w:val="294EE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7D5978"/>
    <w:multiLevelType w:val="hybridMultilevel"/>
    <w:tmpl w:val="294EE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C20740"/>
    <w:multiLevelType w:val="hybridMultilevel"/>
    <w:tmpl w:val="F37692DC"/>
    <w:lvl w:ilvl="0" w:tplc="F9DABE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6"/>
    <w:rsid w:val="000007AF"/>
    <w:rsid w:val="000251B9"/>
    <w:rsid w:val="0002777A"/>
    <w:rsid w:val="00030BE6"/>
    <w:rsid w:val="00035321"/>
    <w:rsid w:val="00061BC6"/>
    <w:rsid w:val="000739BD"/>
    <w:rsid w:val="000C1C01"/>
    <w:rsid w:val="00107098"/>
    <w:rsid w:val="00136AC0"/>
    <w:rsid w:val="00155D4B"/>
    <w:rsid w:val="00164013"/>
    <w:rsid w:val="001821BE"/>
    <w:rsid w:val="001B032B"/>
    <w:rsid w:val="001C5AD3"/>
    <w:rsid w:val="00205731"/>
    <w:rsid w:val="0022550E"/>
    <w:rsid w:val="00292D05"/>
    <w:rsid w:val="002A711F"/>
    <w:rsid w:val="003339F6"/>
    <w:rsid w:val="003534C6"/>
    <w:rsid w:val="003906F3"/>
    <w:rsid w:val="00391548"/>
    <w:rsid w:val="003975D4"/>
    <w:rsid w:val="003A5F9C"/>
    <w:rsid w:val="003B0E58"/>
    <w:rsid w:val="003C27A0"/>
    <w:rsid w:val="003D53B0"/>
    <w:rsid w:val="003E4869"/>
    <w:rsid w:val="003E6B6A"/>
    <w:rsid w:val="003F1C2D"/>
    <w:rsid w:val="00407785"/>
    <w:rsid w:val="00492231"/>
    <w:rsid w:val="00497AD5"/>
    <w:rsid w:val="004A115C"/>
    <w:rsid w:val="004B0C9D"/>
    <w:rsid w:val="004C465A"/>
    <w:rsid w:val="00506296"/>
    <w:rsid w:val="00511016"/>
    <w:rsid w:val="00532BA5"/>
    <w:rsid w:val="00546329"/>
    <w:rsid w:val="005576F4"/>
    <w:rsid w:val="005E1CD1"/>
    <w:rsid w:val="005E3B4D"/>
    <w:rsid w:val="00650742"/>
    <w:rsid w:val="006511BF"/>
    <w:rsid w:val="006B156C"/>
    <w:rsid w:val="006B28F8"/>
    <w:rsid w:val="006B7F7A"/>
    <w:rsid w:val="00721C10"/>
    <w:rsid w:val="00736564"/>
    <w:rsid w:val="0074008F"/>
    <w:rsid w:val="00754AB3"/>
    <w:rsid w:val="00790CA3"/>
    <w:rsid w:val="007960FE"/>
    <w:rsid w:val="007A1BB6"/>
    <w:rsid w:val="007C685D"/>
    <w:rsid w:val="007D634C"/>
    <w:rsid w:val="007E765B"/>
    <w:rsid w:val="00823F24"/>
    <w:rsid w:val="008572F9"/>
    <w:rsid w:val="00860888"/>
    <w:rsid w:val="00863F7A"/>
    <w:rsid w:val="008706F7"/>
    <w:rsid w:val="00886528"/>
    <w:rsid w:val="008C7046"/>
    <w:rsid w:val="008D726B"/>
    <w:rsid w:val="009376A2"/>
    <w:rsid w:val="00943E6F"/>
    <w:rsid w:val="009507DF"/>
    <w:rsid w:val="009A10A6"/>
    <w:rsid w:val="009D2836"/>
    <w:rsid w:val="009D65B4"/>
    <w:rsid w:val="009E56C7"/>
    <w:rsid w:val="00A008DD"/>
    <w:rsid w:val="00A425EE"/>
    <w:rsid w:val="00A938E9"/>
    <w:rsid w:val="00AC047B"/>
    <w:rsid w:val="00AC0785"/>
    <w:rsid w:val="00B202B1"/>
    <w:rsid w:val="00B26E32"/>
    <w:rsid w:val="00B37343"/>
    <w:rsid w:val="00B46691"/>
    <w:rsid w:val="00B62E93"/>
    <w:rsid w:val="00B6604C"/>
    <w:rsid w:val="00BC10FC"/>
    <w:rsid w:val="00BE5FA2"/>
    <w:rsid w:val="00C07B2A"/>
    <w:rsid w:val="00C1139C"/>
    <w:rsid w:val="00C11BB4"/>
    <w:rsid w:val="00C34689"/>
    <w:rsid w:val="00C61EEE"/>
    <w:rsid w:val="00C62478"/>
    <w:rsid w:val="00C77677"/>
    <w:rsid w:val="00CA0CFF"/>
    <w:rsid w:val="00CC0A0F"/>
    <w:rsid w:val="00CC7EEF"/>
    <w:rsid w:val="00CF04FC"/>
    <w:rsid w:val="00CF20D9"/>
    <w:rsid w:val="00D20854"/>
    <w:rsid w:val="00D21587"/>
    <w:rsid w:val="00D221B6"/>
    <w:rsid w:val="00D303E3"/>
    <w:rsid w:val="00D5573A"/>
    <w:rsid w:val="00D633E3"/>
    <w:rsid w:val="00DA3772"/>
    <w:rsid w:val="00DC13A5"/>
    <w:rsid w:val="00DD3872"/>
    <w:rsid w:val="00DD6D9A"/>
    <w:rsid w:val="00DF4B16"/>
    <w:rsid w:val="00DF636D"/>
    <w:rsid w:val="00E0226F"/>
    <w:rsid w:val="00E30C72"/>
    <w:rsid w:val="00E701CE"/>
    <w:rsid w:val="00E82792"/>
    <w:rsid w:val="00ED598F"/>
    <w:rsid w:val="00F10FB7"/>
    <w:rsid w:val="00F2661F"/>
    <w:rsid w:val="00F36A54"/>
    <w:rsid w:val="00F44C2C"/>
    <w:rsid w:val="00F523D5"/>
    <w:rsid w:val="00F94F76"/>
    <w:rsid w:val="00FB5BF8"/>
    <w:rsid w:val="00FD2065"/>
    <w:rsid w:val="00FE1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15:docId w15:val="{BFED1428-89BC-47B5-AFCE-B38D6492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D20854"/>
    <w:pPr>
      <w:ind w:left="720"/>
      <w:contextualSpacing/>
    </w:pPr>
  </w:style>
  <w:style w:type="paragraph" w:styleId="Sinespaciado">
    <w:name w:val="No Spacing"/>
    <w:uiPriority w:val="1"/>
    <w:qFormat/>
    <w:rsid w:val="00C77677"/>
    <w:pPr>
      <w:spacing w:line="240" w:lineRule="auto"/>
    </w:pPr>
    <w:rPr>
      <w:rFonts w:ascii="Calibri" w:eastAsia="Times New Roman" w:hAnsi="Calibri" w:cs="Times New Roman"/>
      <w:lang w:val="es-AR" w:eastAsia="es-AR"/>
    </w:rPr>
  </w:style>
  <w:style w:type="paragraph" w:customStyle="1" w:styleId="ecxwestern">
    <w:name w:val="ecxwestern"/>
    <w:basedOn w:val="Normal"/>
    <w:rsid w:val="00C7767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1138</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dc:creator>
  <cp:lastModifiedBy>Usuario</cp:lastModifiedBy>
  <cp:revision>15</cp:revision>
  <dcterms:created xsi:type="dcterms:W3CDTF">2024-10-09T13:57:00Z</dcterms:created>
  <dcterms:modified xsi:type="dcterms:W3CDTF">2024-10-14T12:39:00Z</dcterms:modified>
</cp:coreProperties>
</file>