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BD92A" w14:textId="026CE64D" w:rsidR="000F4DD6" w:rsidRDefault="00684AB9" w:rsidP="000F4DD6">
      <w:pPr>
        <w:rPr>
          <w:sz w:val="24"/>
          <w:szCs w:val="24"/>
        </w:rPr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5FD63BCB" wp14:editId="2A4CD4CE">
            <wp:simplePos x="0" y="0"/>
            <wp:positionH relativeFrom="column">
              <wp:posOffset>190500</wp:posOffset>
            </wp:positionH>
            <wp:positionV relativeFrom="paragraph">
              <wp:posOffset>-76200</wp:posOffset>
            </wp:positionV>
            <wp:extent cx="685800" cy="1040130"/>
            <wp:effectExtent l="0" t="0" r="0" b="7620"/>
            <wp:wrapNone/>
            <wp:docPr id="1" name="Imagen 1" descr="Descripción: Descripción: Descripción: 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ES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C0C332" w14:textId="1886B225" w:rsidR="00684AB9" w:rsidRDefault="00684AB9" w:rsidP="00684AB9">
      <w:pPr>
        <w:spacing w:after="120"/>
        <w:jc w:val="center"/>
        <w:rPr>
          <w:sz w:val="24"/>
          <w:szCs w:val="24"/>
          <w:lang w:val="es-ES_tradnl" w:eastAsia="es-ES"/>
        </w:rPr>
      </w:pPr>
      <w:r>
        <w:rPr>
          <w:b/>
          <w:sz w:val="24"/>
          <w:szCs w:val="24"/>
        </w:rPr>
        <w:t>Honorable Concejo Municipal de San Jorge</w:t>
      </w:r>
    </w:p>
    <w:p w14:paraId="560D36F2" w14:textId="77777777" w:rsidR="00684AB9" w:rsidRDefault="00684AB9" w:rsidP="00684AB9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Av. Alberdi 1155 – (2451) San Jorge – Santa Fe - Tel: 03406-444122</w:t>
      </w:r>
    </w:p>
    <w:p w14:paraId="5401BD53" w14:textId="77777777" w:rsidR="00684AB9" w:rsidRDefault="00684AB9" w:rsidP="00684AB9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bookmarkStart w:id="0" w:name="_Hlk162421991"/>
      <w:r>
        <w:rPr>
          <w:rFonts w:ascii="Times New Roman" w:hAnsi="Times New Roman"/>
          <w:b/>
          <w:sz w:val="24"/>
          <w:szCs w:val="24"/>
        </w:rPr>
        <w:t xml:space="preserve">2024 “Año del 30º Aniversario del Hermanamiento con </w:t>
      </w:r>
      <w:proofErr w:type="spellStart"/>
      <w:r>
        <w:rPr>
          <w:rFonts w:ascii="Times New Roman" w:hAnsi="Times New Roman"/>
          <w:b/>
          <w:sz w:val="24"/>
          <w:szCs w:val="24"/>
        </w:rPr>
        <w:t>Cavallermaggiore</w:t>
      </w:r>
      <w:proofErr w:type="spellEnd"/>
      <w:r>
        <w:rPr>
          <w:rFonts w:ascii="Times New Roman" w:hAnsi="Times New Roman"/>
          <w:b/>
          <w:sz w:val="24"/>
          <w:szCs w:val="24"/>
        </w:rPr>
        <w:t>”</w:t>
      </w:r>
    </w:p>
    <w:p w14:paraId="61C90A11" w14:textId="77777777" w:rsidR="00684AB9" w:rsidRDefault="00684AB9" w:rsidP="00684AB9">
      <w:pPr>
        <w:ind w:left="708" w:hanging="708"/>
        <w:jc w:val="center"/>
        <w:rPr>
          <w:rFonts w:asciiTheme="minorHAnsi" w:hAnsiTheme="minorHAnsi"/>
          <w:b/>
          <w:bCs/>
          <w:color w:val="000000"/>
          <w:sz w:val="22"/>
          <w:szCs w:val="24"/>
        </w:rPr>
      </w:pPr>
    </w:p>
    <w:bookmarkEnd w:id="0"/>
    <w:p w14:paraId="7894241C" w14:textId="77777777" w:rsidR="00684AB9" w:rsidRDefault="00684AB9" w:rsidP="00684AB9">
      <w:pPr>
        <w:pStyle w:val="Sinespaciad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663A42A0" w14:textId="40F87C88" w:rsidR="00684AB9" w:rsidRDefault="00684AB9" w:rsidP="00684AB9">
      <w:pPr>
        <w:jc w:val="center"/>
        <w:rPr>
          <w:b/>
          <w:bCs/>
          <w:sz w:val="24"/>
          <w:szCs w:val="24"/>
          <w:u w:val="single"/>
        </w:rPr>
      </w:pPr>
      <w:proofErr w:type="gramStart"/>
      <w:r>
        <w:rPr>
          <w:b/>
          <w:sz w:val="24"/>
          <w:szCs w:val="24"/>
          <w:u w:val="single"/>
        </w:rPr>
        <w:t>ORDENANZA Nº</w:t>
      </w:r>
      <w:proofErr w:type="gramEnd"/>
      <w:r>
        <w:rPr>
          <w:b/>
          <w:sz w:val="24"/>
          <w:szCs w:val="24"/>
          <w:u w:val="single"/>
        </w:rPr>
        <w:t xml:space="preserve"> 2508</w:t>
      </w:r>
    </w:p>
    <w:p w14:paraId="641AE916" w14:textId="77777777" w:rsidR="00684AB9" w:rsidRDefault="00684AB9" w:rsidP="00684AB9">
      <w:pPr>
        <w:jc w:val="both"/>
        <w:outlineLvl w:val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VISTO:</w:t>
      </w:r>
    </w:p>
    <w:p w14:paraId="28600E82" w14:textId="77777777" w:rsidR="00684AB9" w:rsidRDefault="00684AB9" w:rsidP="00684AB9">
      <w:pPr>
        <w:jc w:val="both"/>
        <w:rPr>
          <w:b/>
          <w:sz w:val="28"/>
          <w:szCs w:val="28"/>
        </w:rPr>
      </w:pPr>
    </w:p>
    <w:p w14:paraId="02ACDDFE" w14:textId="69A03CFB" w:rsidR="00A84F3C" w:rsidRDefault="00684AB9" w:rsidP="00684AB9">
      <w:pPr>
        <w:jc w:val="both"/>
        <w:rPr>
          <w:b/>
          <w:sz w:val="24"/>
          <w:szCs w:val="24"/>
          <w:lang w:val="es-ES"/>
        </w:rPr>
      </w:pPr>
      <w:r>
        <w:rPr>
          <w:b/>
          <w:sz w:val="28"/>
          <w:szCs w:val="28"/>
        </w:rPr>
        <w:t xml:space="preserve">          </w:t>
      </w:r>
      <w:r w:rsidR="00A84F3C">
        <w:rPr>
          <w:sz w:val="24"/>
          <w:szCs w:val="24"/>
          <w:lang w:val="es-ES"/>
        </w:rPr>
        <w:t xml:space="preserve">La Resolución Nro. </w:t>
      </w:r>
      <w:r w:rsidR="00A04641">
        <w:rPr>
          <w:sz w:val="24"/>
          <w:szCs w:val="24"/>
          <w:lang w:val="es-ES"/>
        </w:rPr>
        <w:t>2827</w:t>
      </w:r>
      <w:r w:rsidR="00B85A52">
        <w:rPr>
          <w:sz w:val="24"/>
          <w:szCs w:val="24"/>
          <w:lang w:val="es-ES"/>
        </w:rPr>
        <w:t>/24</w:t>
      </w:r>
      <w:r w:rsidR="00A84F3C">
        <w:rPr>
          <w:sz w:val="24"/>
          <w:szCs w:val="24"/>
          <w:lang w:val="es-ES"/>
        </w:rPr>
        <w:t xml:space="preserve"> de la Dirección Provincial </w:t>
      </w:r>
      <w:r w:rsidR="00A04641">
        <w:rPr>
          <w:sz w:val="24"/>
          <w:szCs w:val="24"/>
          <w:lang w:val="es-ES"/>
        </w:rPr>
        <w:t>de Vivienda y Urbanismo para la CONSTRUCCIÓN DE 27 VIVIENDAS PROTOTIPO NB de 2 dormitorios – PLAN 3643 – SAN JORGE – DEPARTAMENTO SAN MARTÍN</w:t>
      </w:r>
      <w:r w:rsidR="00DC3187">
        <w:rPr>
          <w:sz w:val="24"/>
          <w:szCs w:val="24"/>
          <w:lang w:val="es-ES"/>
        </w:rPr>
        <w:t xml:space="preserve">, </w:t>
      </w:r>
      <w:r w:rsidR="00A84F3C">
        <w:rPr>
          <w:sz w:val="24"/>
          <w:szCs w:val="24"/>
          <w:lang w:val="es-ES"/>
        </w:rPr>
        <w:t xml:space="preserve">y </w:t>
      </w:r>
    </w:p>
    <w:p w14:paraId="3CCD1092" w14:textId="77777777" w:rsidR="00A84F3C" w:rsidRPr="000F4DD6" w:rsidRDefault="00A84F3C" w:rsidP="000F4DD6">
      <w:pPr>
        <w:ind w:firstLine="702"/>
        <w:jc w:val="both"/>
        <w:rPr>
          <w:b/>
          <w:bCs/>
          <w:sz w:val="24"/>
          <w:szCs w:val="24"/>
          <w:u w:val="single"/>
          <w:lang w:val="es-ES"/>
        </w:rPr>
      </w:pPr>
    </w:p>
    <w:p w14:paraId="30847F0D" w14:textId="77777777" w:rsidR="00A84F3C" w:rsidRPr="000F4DD6" w:rsidRDefault="00A84F3C" w:rsidP="000F4DD6">
      <w:pPr>
        <w:jc w:val="both"/>
        <w:rPr>
          <w:b/>
          <w:bCs/>
          <w:sz w:val="24"/>
          <w:szCs w:val="24"/>
          <w:u w:val="single"/>
          <w:lang w:val="es-ES"/>
        </w:rPr>
      </w:pPr>
      <w:r w:rsidRPr="000F4DD6">
        <w:rPr>
          <w:b/>
          <w:bCs/>
          <w:sz w:val="24"/>
          <w:szCs w:val="24"/>
          <w:u w:val="single"/>
          <w:lang w:val="es-ES"/>
        </w:rPr>
        <w:t>CONSIDERANDO:</w:t>
      </w:r>
    </w:p>
    <w:p w14:paraId="4C58DBB3" w14:textId="77777777" w:rsidR="004E16DE" w:rsidRDefault="004E16DE" w:rsidP="000F4DD6">
      <w:pPr>
        <w:ind w:firstLine="780"/>
        <w:jc w:val="both"/>
        <w:rPr>
          <w:sz w:val="24"/>
          <w:szCs w:val="24"/>
          <w:lang w:val="es-ES"/>
        </w:rPr>
      </w:pPr>
    </w:p>
    <w:p w14:paraId="07F1453C" w14:textId="77777777" w:rsidR="00A84F3C" w:rsidRDefault="00A84F3C" w:rsidP="000F4DD6">
      <w:pPr>
        <w:ind w:firstLine="780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Que la Ley Nro. 5188 de Obras Públicas de la Provincia de Santa Fe, en sus arts. 41 y 68 obliga a constituir garantías, ya sea del cumplimiento del contrato como de sustitución del fondo de reparo equivalente al 5% del monto de cada certificado de obra;</w:t>
      </w:r>
    </w:p>
    <w:p w14:paraId="54F13122" w14:textId="77777777" w:rsidR="00684AB9" w:rsidRDefault="00684AB9" w:rsidP="000F4DD6">
      <w:pPr>
        <w:ind w:firstLine="780"/>
        <w:jc w:val="both"/>
        <w:rPr>
          <w:sz w:val="24"/>
          <w:szCs w:val="24"/>
          <w:lang w:val="es-ES"/>
        </w:rPr>
      </w:pPr>
    </w:p>
    <w:p w14:paraId="04732884" w14:textId="76AF622A" w:rsidR="00A84F3C" w:rsidRDefault="00A84F3C" w:rsidP="000F4DD6">
      <w:pPr>
        <w:ind w:firstLine="780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Que mediante el Decreto Nro. 1698/84, ratificado por el Nro. 1007/85, se crea un sistema que permite a las comunas y municipalidades afectar al fondo de coparticipación provincial como garantía de los rubros señalados, siendo necesario el dictado del acto</w:t>
      </w:r>
      <w:r w:rsidR="00684AB9">
        <w:rPr>
          <w:sz w:val="24"/>
          <w:szCs w:val="24"/>
          <w:lang w:val="es-ES"/>
        </w:rPr>
        <w:t xml:space="preserve"> administrativo correspondiente.</w:t>
      </w:r>
    </w:p>
    <w:p w14:paraId="4155DE1E" w14:textId="1636FE4A" w:rsidR="00684AB9" w:rsidRDefault="00684AB9" w:rsidP="00684AB9">
      <w:pPr>
        <w:jc w:val="both"/>
        <w:rPr>
          <w:sz w:val="24"/>
          <w:szCs w:val="24"/>
          <w:lang w:val="es-ES"/>
        </w:rPr>
      </w:pPr>
    </w:p>
    <w:p w14:paraId="656F19F7" w14:textId="77777777" w:rsidR="00684AB9" w:rsidRDefault="00684AB9" w:rsidP="00684AB9">
      <w:pPr>
        <w:pStyle w:val="Sinespaciado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 todo ello, el Honorable Concejo Municipal de San Jorge, en uso de las atribuciones que le confiere la Ley Orgánica de Municipalidades Nº 2756 y su Propio Reglamento Interno emite la siguiente:</w:t>
      </w:r>
    </w:p>
    <w:p w14:paraId="1607C1C8" w14:textId="77777777" w:rsidR="00684AB9" w:rsidRDefault="00684AB9" w:rsidP="00684AB9">
      <w:pPr>
        <w:spacing w:after="120"/>
        <w:jc w:val="center"/>
        <w:rPr>
          <w:b/>
          <w:bCs/>
          <w:sz w:val="24"/>
          <w:szCs w:val="24"/>
          <w:u w:val="single"/>
        </w:rPr>
      </w:pPr>
    </w:p>
    <w:p w14:paraId="541334F7" w14:textId="77777777" w:rsidR="00A677E8" w:rsidRDefault="00A677E8" w:rsidP="00684AB9">
      <w:pPr>
        <w:spacing w:after="120"/>
        <w:jc w:val="center"/>
        <w:rPr>
          <w:b/>
          <w:bCs/>
          <w:sz w:val="24"/>
          <w:szCs w:val="24"/>
          <w:u w:val="single"/>
        </w:rPr>
      </w:pPr>
    </w:p>
    <w:p w14:paraId="724407D9" w14:textId="5E03D51A" w:rsidR="00684AB9" w:rsidRDefault="00684AB9" w:rsidP="00684AB9">
      <w:pPr>
        <w:spacing w:after="120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ORDENANZA</w:t>
      </w:r>
    </w:p>
    <w:p w14:paraId="36EDF7FC" w14:textId="77777777" w:rsidR="00684AB9" w:rsidRDefault="00684AB9" w:rsidP="00684AB9">
      <w:pPr>
        <w:spacing w:after="120"/>
        <w:jc w:val="both"/>
        <w:rPr>
          <w:color w:val="000000"/>
          <w:sz w:val="26"/>
          <w:szCs w:val="26"/>
          <w:lang w:val="es-ES" w:eastAsia="es-ES"/>
        </w:rPr>
      </w:pPr>
    </w:p>
    <w:p w14:paraId="5F0FF503" w14:textId="77777777" w:rsidR="00A677E8" w:rsidRDefault="00A677E8" w:rsidP="000F4DD6">
      <w:pPr>
        <w:jc w:val="both"/>
        <w:rPr>
          <w:b/>
          <w:sz w:val="24"/>
          <w:szCs w:val="24"/>
          <w:u w:val="single"/>
          <w:lang w:val="es-ES"/>
        </w:rPr>
      </w:pPr>
    </w:p>
    <w:p w14:paraId="33D13780" w14:textId="7FE3BE7E" w:rsidR="00A84F3C" w:rsidRDefault="00684AB9" w:rsidP="000F4DD6">
      <w:pPr>
        <w:jc w:val="both"/>
        <w:rPr>
          <w:b/>
          <w:sz w:val="24"/>
          <w:szCs w:val="24"/>
          <w:u w:val="single"/>
          <w:lang w:val="es-ES"/>
        </w:rPr>
      </w:pPr>
      <w:r>
        <w:rPr>
          <w:b/>
          <w:sz w:val="24"/>
          <w:szCs w:val="24"/>
          <w:u w:val="single"/>
          <w:lang w:val="es-ES"/>
        </w:rPr>
        <w:t>Art,</w:t>
      </w:r>
      <w:r w:rsidR="00A84F3C">
        <w:rPr>
          <w:b/>
          <w:sz w:val="24"/>
          <w:szCs w:val="24"/>
          <w:u w:val="single"/>
          <w:lang w:val="es-ES"/>
        </w:rPr>
        <w:t xml:space="preserve"> 1</w:t>
      </w:r>
      <w:r>
        <w:rPr>
          <w:b/>
          <w:sz w:val="24"/>
          <w:szCs w:val="24"/>
          <w:u w:val="single"/>
          <w:lang w:val="es-ES"/>
        </w:rPr>
        <w:t>º)</w:t>
      </w:r>
      <w:r w:rsidR="00A84F3C">
        <w:rPr>
          <w:b/>
          <w:sz w:val="24"/>
          <w:szCs w:val="24"/>
          <w:u w:val="single"/>
          <w:lang w:val="es-ES"/>
        </w:rPr>
        <w:t>:</w:t>
      </w:r>
      <w:r w:rsidR="00A84F3C">
        <w:rPr>
          <w:sz w:val="24"/>
          <w:szCs w:val="24"/>
          <w:lang w:val="es-ES"/>
        </w:rPr>
        <w:t xml:space="preserve"> Autorizase al</w:t>
      </w:r>
      <w:r w:rsidR="004E16DE">
        <w:rPr>
          <w:sz w:val="24"/>
          <w:szCs w:val="24"/>
          <w:lang w:val="es-ES"/>
        </w:rPr>
        <w:t xml:space="preserve"> Intendente Municipal</w:t>
      </w:r>
      <w:r w:rsidR="00A84F3C">
        <w:rPr>
          <w:sz w:val="24"/>
          <w:szCs w:val="24"/>
          <w:lang w:val="es-ES"/>
        </w:rPr>
        <w:t xml:space="preserve"> Sr. </w:t>
      </w:r>
      <w:r w:rsidR="004E16DE">
        <w:rPr>
          <w:sz w:val="24"/>
          <w:szCs w:val="24"/>
          <w:lang w:val="es-ES"/>
        </w:rPr>
        <w:t xml:space="preserve">Juan Pablo </w:t>
      </w:r>
      <w:proofErr w:type="spellStart"/>
      <w:r w:rsidR="004E16DE">
        <w:rPr>
          <w:sz w:val="24"/>
          <w:szCs w:val="24"/>
          <w:lang w:val="es-ES"/>
        </w:rPr>
        <w:t>Pellegrino</w:t>
      </w:r>
      <w:proofErr w:type="spellEnd"/>
      <w:r w:rsidR="00A04641">
        <w:rPr>
          <w:sz w:val="24"/>
          <w:szCs w:val="24"/>
          <w:lang w:val="es-ES"/>
        </w:rPr>
        <w:t>, a firmar el Contrato de Obra</w:t>
      </w:r>
      <w:r w:rsidR="00DC3187">
        <w:rPr>
          <w:sz w:val="24"/>
          <w:szCs w:val="24"/>
          <w:lang w:val="es-ES"/>
        </w:rPr>
        <w:t xml:space="preserve"> </w:t>
      </w:r>
      <w:r w:rsidR="00A84F3C">
        <w:rPr>
          <w:sz w:val="24"/>
          <w:szCs w:val="24"/>
          <w:lang w:val="es-ES"/>
        </w:rPr>
        <w:t>respectiv</w:t>
      </w:r>
      <w:r w:rsidR="00A04641">
        <w:rPr>
          <w:sz w:val="24"/>
          <w:szCs w:val="24"/>
          <w:lang w:val="es-ES"/>
        </w:rPr>
        <w:t>o</w:t>
      </w:r>
      <w:r w:rsidR="00A84F3C">
        <w:rPr>
          <w:sz w:val="24"/>
          <w:szCs w:val="24"/>
          <w:lang w:val="es-ES"/>
        </w:rPr>
        <w:t xml:space="preserve"> con la Dirección Provincial de Vivienda y Urbanismo.</w:t>
      </w:r>
    </w:p>
    <w:p w14:paraId="7C4B08A8" w14:textId="77777777" w:rsidR="00A84F3C" w:rsidRDefault="00A84F3C" w:rsidP="000F4DD6">
      <w:pPr>
        <w:jc w:val="both"/>
        <w:rPr>
          <w:b/>
          <w:sz w:val="24"/>
          <w:szCs w:val="24"/>
          <w:u w:val="single"/>
          <w:lang w:val="es-ES"/>
        </w:rPr>
      </w:pPr>
    </w:p>
    <w:p w14:paraId="65980918" w14:textId="04CE8762" w:rsidR="00A84F3C" w:rsidRDefault="00684AB9" w:rsidP="000F4DD6">
      <w:pPr>
        <w:jc w:val="both"/>
        <w:rPr>
          <w:sz w:val="24"/>
          <w:szCs w:val="24"/>
          <w:lang w:val="es-ES"/>
        </w:rPr>
      </w:pPr>
      <w:r>
        <w:rPr>
          <w:b/>
          <w:sz w:val="24"/>
          <w:szCs w:val="24"/>
          <w:u w:val="single"/>
          <w:lang w:val="es-ES"/>
        </w:rPr>
        <w:t>Art.</w:t>
      </w:r>
      <w:r w:rsidR="00A84F3C">
        <w:rPr>
          <w:b/>
          <w:sz w:val="24"/>
          <w:szCs w:val="24"/>
          <w:u w:val="single"/>
          <w:lang w:val="es-ES"/>
        </w:rPr>
        <w:t xml:space="preserve"> 2</w:t>
      </w:r>
      <w:r>
        <w:rPr>
          <w:b/>
          <w:sz w:val="24"/>
          <w:szCs w:val="24"/>
          <w:u w:val="single"/>
          <w:lang w:val="es-ES"/>
        </w:rPr>
        <w:t>º)</w:t>
      </w:r>
      <w:r w:rsidR="00A84F3C">
        <w:rPr>
          <w:b/>
          <w:sz w:val="24"/>
          <w:szCs w:val="24"/>
          <w:u w:val="single"/>
          <w:lang w:val="es-ES"/>
        </w:rPr>
        <w:t>:</w:t>
      </w:r>
      <w:r w:rsidR="00A84F3C">
        <w:rPr>
          <w:sz w:val="24"/>
          <w:szCs w:val="24"/>
          <w:lang w:val="es-ES"/>
        </w:rPr>
        <w:t xml:space="preserve"> </w:t>
      </w:r>
      <w:proofErr w:type="spellStart"/>
      <w:r w:rsidR="00A84F3C">
        <w:rPr>
          <w:sz w:val="24"/>
          <w:szCs w:val="24"/>
          <w:lang w:val="es-ES"/>
        </w:rPr>
        <w:t>Adhiérese</w:t>
      </w:r>
      <w:proofErr w:type="spellEnd"/>
      <w:r w:rsidR="00A84F3C">
        <w:rPr>
          <w:sz w:val="24"/>
          <w:szCs w:val="24"/>
          <w:lang w:val="es-ES"/>
        </w:rPr>
        <w:t xml:space="preserve"> </w:t>
      </w:r>
      <w:r w:rsidR="004E16DE">
        <w:rPr>
          <w:sz w:val="24"/>
          <w:szCs w:val="24"/>
          <w:lang w:val="es-ES"/>
        </w:rPr>
        <w:t xml:space="preserve">la </w:t>
      </w:r>
      <w:r w:rsidR="00A84F3C">
        <w:rPr>
          <w:sz w:val="24"/>
          <w:szCs w:val="24"/>
          <w:lang w:val="es-ES"/>
        </w:rPr>
        <w:t xml:space="preserve">Municipalidad de </w:t>
      </w:r>
      <w:r w:rsidR="004E16DE">
        <w:rPr>
          <w:sz w:val="24"/>
          <w:szCs w:val="24"/>
          <w:lang w:val="es-ES"/>
        </w:rPr>
        <w:t xml:space="preserve">San Jorge </w:t>
      </w:r>
      <w:r w:rsidR="00A84F3C">
        <w:rPr>
          <w:sz w:val="24"/>
          <w:szCs w:val="24"/>
          <w:lang w:val="es-ES"/>
        </w:rPr>
        <w:t>al sistema creado por Decreto 1698/84 ratificado por el Nro. 1007/85 para garantizar el cumplimiento de todas las obligaciones emergentes del contrato de obra pública a suscribir con la Dirección Provincial de Vivienda y Urbanismo.</w:t>
      </w:r>
    </w:p>
    <w:p w14:paraId="14A1C57F" w14:textId="77777777" w:rsidR="004E16DE" w:rsidRDefault="004E16DE" w:rsidP="000F4DD6">
      <w:pPr>
        <w:jc w:val="both"/>
        <w:rPr>
          <w:sz w:val="24"/>
          <w:szCs w:val="24"/>
          <w:lang w:val="es-ES"/>
        </w:rPr>
      </w:pPr>
    </w:p>
    <w:p w14:paraId="358F93C7" w14:textId="55364588" w:rsidR="00684AB9" w:rsidRPr="00154C4B" w:rsidRDefault="00684AB9" w:rsidP="00154C4B">
      <w:pPr>
        <w:jc w:val="both"/>
        <w:rPr>
          <w:sz w:val="24"/>
          <w:szCs w:val="24"/>
          <w:lang w:val="es-ES"/>
        </w:rPr>
      </w:pPr>
      <w:r>
        <w:rPr>
          <w:b/>
          <w:sz w:val="24"/>
          <w:szCs w:val="24"/>
          <w:u w:val="single"/>
          <w:lang w:val="es-ES"/>
        </w:rPr>
        <w:t>Art.</w:t>
      </w:r>
      <w:r w:rsidR="00A84F3C">
        <w:rPr>
          <w:b/>
          <w:sz w:val="24"/>
          <w:szCs w:val="24"/>
          <w:u w:val="single"/>
          <w:lang w:val="es-ES"/>
        </w:rPr>
        <w:t xml:space="preserve"> 3</w:t>
      </w:r>
      <w:r>
        <w:rPr>
          <w:b/>
          <w:sz w:val="24"/>
          <w:szCs w:val="24"/>
          <w:u w:val="single"/>
          <w:lang w:val="es-ES"/>
        </w:rPr>
        <w:t>º)</w:t>
      </w:r>
      <w:r w:rsidR="00A84F3C">
        <w:rPr>
          <w:b/>
          <w:sz w:val="24"/>
          <w:szCs w:val="24"/>
          <w:lang w:val="es-ES"/>
        </w:rPr>
        <w:t>:</w:t>
      </w:r>
      <w:r w:rsidR="00154C4B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</w:rPr>
        <w:t>Promúlguese, Comuníquese, Publíquese, Dese Copia al Registro Municipal y Archívese. -</w:t>
      </w:r>
    </w:p>
    <w:p w14:paraId="5B26DFA6" w14:textId="77777777" w:rsidR="00154C4B" w:rsidRDefault="00154C4B" w:rsidP="00684AB9">
      <w:pPr>
        <w:jc w:val="both"/>
        <w:rPr>
          <w:color w:val="000000"/>
          <w:sz w:val="24"/>
          <w:szCs w:val="24"/>
        </w:rPr>
      </w:pPr>
    </w:p>
    <w:p w14:paraId="602507E4" w14:textId="1E165E28" w:rsidR="00684AB9" w:rsidRDefault="00684AB9" w:rsidP="00684AB9">
      <w:pPr>
        <w:jc w:val="both"/>
        <w:rPr>
          <w:color w:val="000000"/>
          <w:sz w:val="24"/>
          <w:szCs w:val="24"/>
        </w:rPr>
      </w:pPr>
      <w:bookmarkStart w:id="1" w:name="_GoBack"/>
      <w:bookmarkEnd w:id="1"/>
      <w:r>
        <w:rPr>
          <w:color w:val="000000"/>
          <w:sz w:val="24"/>
          <w:szCs w:val="24"/>
        </w:rPr>
        <w:t xml:space="preserve">Dada en la Sala del Honorable Concejo Municipal de San Jorge, Ciudad Sanmartiniana, Departamento San Martín, Provincia de Santa Fe, a los veinte días del mes de </w:t>
      </w:r>
      <w:proofErr w:type="gramStart"/>
      <w:r>
        <w:rPr>
          <w:color w:val="000000"/>
          <w:sz w:val="24"/>
          <w:szCs w:val="24"/>
        </w:rPr>
        <w:t>Septiembre</w:t>
      </w:r>
      <w:proofErr w:type="gramEnd"/>
      <w:r>
        <w:rPr>
          <w:color w:val="000000"/>
          <w:sz w:val="24"/>
          <w:szCs w:val="24"/>
        </w:rPr>
        <w:t xml:space="preserve"> de 2024.-</w:t>
      </w:r>
    </w:p>
    <w:p w14:paraId="07ACA46D" w14:textId="77777777" w:rsidR="00684AB9" w:rsidRDefault="00684AB9" w:rsidP="00684AB9">
      <w:pPr>
        <w:jc w:val="both"/>
        <w:rPr>
          <w:color w:val="000000"/>
          <w:sz w:val="24"/>
          <w:szCs w:val="24"/>
        </w:rPr>
      </w:pPr>
    </w:p>
    <w:p w14:paraId="052CA0F9" w14:textId="77777777" w:rsidR="00684AB9" w:rsidRDefault="00684AB9" w:rsidP="00684AB9">
      <w:pPr>
        <w:pStyle w:val="Sinespaciado"/>
        <w:rPr>
          <w:lang w:val="es-ES"/>
        </w:rPr>
      </w:pPr>
      <w:r>
        <w:rPr>
          <w:lang w:val="es-ES"/>
        </w:rPr>
        <w:t xml:space="preserve">     </w:t>
      </w:r>
    </w:p>
    <w:p w14:paraId="1C282CDA" w14:textId="77777777" w:rsidR="00684AB9" w:rsidRDefault="00684AB9" w:rsidP="00684AB9">
      <w:pPr>
        <w:pStyle w:val="Sinespaciado"/>
        <w:rPr>
          <w:lang w:val="es-ES"/>
        </w:rPr>
      </w:pPr>
    </w:p>
    <w:p w14:paraId="2A916F85" w14:textId="77777777" w:rsidR="00684AB9" w:rsidRDefault="00684AB9" w:rsidP="00684AB9">
      <w:pPr>
        <w:pStyle w:val="Sinespaciado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    </w:t>
      </w:r>
    </w:p>
    <w:p w14:paraId="6DBAD720" w14:textId="77777777" w:rsidR="00684AB9" w:rsidRDefault="00684AB9" w:rsidP="00684AB9">
      <w:pPr>
        <w:pStyle w:val="Sinespaciado"/>
        <w:rPr>
          <w:rFonts w:ascii="Times New Roman" w:hAnsi="Times New Roman"/>
          <w:sz w:val="24"/>
          <w:szCs w:val="24"/>
          <w:lang w:val="es-ES"/>
        </w:rPr>
      </w:pPr>
    </w:p>
    <w:p w14:paraId="15670DDF" w14:textId="77777777" w:rsidR="00684AB9" w:rsidRDefault="00684AB9" w:rsidP="00684AB9">
      <w:pPr>
        <w:pStyle w:val="Sinespaciado"/>
        <w:rPr>
          <w:rFonts w:ascii="Times New Roman" w:hAnsi="Times New Roman"/>
          <w:sz w:val="24"/>
          <w:szCs w:val="24"/>
          <w:lang w:val="es-ES"/>
        </w:rPr>
      </w:pPr>
    </w:p>
    <w:p w14:paraId="6C601F58" w14:textId="77777777" w:rsidR="00684AB9" w:rsidRDefault="00684AB9" w:rsidP="00684AB9">
      <w:pPr>
        <w:pStyle w:val="Sinespaciado"/>
        <w:rPr>
          <w:rFonts w:ascii="Times New Roman" w:hAnsi="Times New Roman"/>
          <w:sz w:val="24"/>
          <w:szCs w:val="24"/>
          <w:lang w:val="es-ES"/>
        </w:rPr>
      </w:pPr>
    </w:p>
    <w:p w14:paraId="4C4D6A1B" w14:textId="07573AF7" w:rsidR="00684AB9" w:rsidRDefault="00684AB9" w:rsidP="00684AB9">
      <w:pPr>
        <w:pStyle w:val="Sinespaciado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     Sr. Andrés P.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Rosetti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ab/>
        <w:t xml:space="preserve">              Sr. Gustavo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Paschetta</w:t>
      </w:r>
      <w:proofErr w:type="spellEnd"/>
    </w:p>
    <w:p w14:paraId="50EC6F84" w14:textId="339E58AE" w:rsidR="00684AB9" w:rsidRDefault="00684AB9" w:rsidP="00684AB9">
      <w:pPr>
        <w:pStyle w:val="Sinespaciado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     Secretario del H.C.M.</w:t>
      </w:r>
      <w:r>
        <w:rPr>
          <w:rFonts w:ascii="Times New Roman" w:hAnsi="Times New Roman"/>
          <w:sz w:val="24"/>
          <w:szCs w:val="24"/>
          <w:lang w:val="es-ES"/>
        </w:rPr>
        <w:tab/>
        <w:t xml:space="preserve">               Presidente del H.C.M</w:t>
      </w:r>
    </w:p>
    <w:p w14:paraId="197EEF66" w14:textId="77777777" w:rsidR="00684AB9" w:rsidRDefault="00684AB9" w:rsidP="00684AB9">
      <w:pPr>
        <w:spacing w:after="120"/>
        <w:jc w:val="both"/>
        <w:rPr>
          <w:sz w:val="26"/>
          <w:szCs w:val="26"/>
          <w:lang w:eastAsia="es-ES"/>
        </w:rPr>
      </w:pPr>
    </w:p>
    <w:p w14:paraId="35B2EABB" w14:textId="77777777" w:rsidR="00684AB9" w:rsidRDefault="00684AB9" w:rsidP="00684AB9">
      <w:pPr>
        <w:spacing w:after="120"/>
        <w:jc w:val="both"/>
        <w:rPr>
          <w:rFonts w:ascii="Arial" w:hAnsi="Arial" w:cs="Arial"/>
          <w:color w:val="C00000"/>
          <w:sz w:val="22"/>
          <w:szCs w:val="22"/>
          <w:lang w:eastAsia="es-ES"/>
        </w:rPr>
      </w:pPr>
    </w:p>
    <w:p w14:paraId="790CCF1B" w14:textId="6259CE41" w:rsidR="00A84F3C" w:rsidRDefault="00A84F3C" w:rsidP="000F4DD6">
      <w:pPr>
        <w:jc w:val="both"/>
      </w:pPr>
    </w:p>
    <w:sectPr w:rsidR="00A84F3C" w:rsidSect="00684AB9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851" w:right="522" w:bottom="1060" w:left="856" w:header="1168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73E7DA" w14:textId="77777777" w:rsidR="00432FDA" w:rsidRDefault="00432FDA">
      <w:r>
        <w:separator/>
      </w:r>
    </w:p>
  </w:endnote>
  <w:endnote w:type="continuationSeparator" w:id="0">
    <w:p w14:paraId="1CA146C5" w14:textId="77777777" w:rsidR="00432FDA" w:rsidRDefault="00432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B934D" w14:textId="77777777" w:rsidR="00A84F3C" w:rsidRDefault="00A84F3C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19EE9" w14:textId="77777777" w:rsidR="00A84F3C" w:rsidRDefault="00A84F3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2259BA" w14:textId="77777777" w:rsidR="00432FDA" w:rsidRDefault="00432FDA">
      <w:r>
        <w:separator/>
      </w:r>
    </w:p>
  </w:footnote>
  <w:footnote w:type="continuationSeparator" w:id="0">
    <w:p w14:paraId="59BE37E0" w14:textId="77777777" w:rsidR="00432FDA" w:rsidRDefault="00432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3F06C" w14:textId="77777777" w:rsidR="00A84F3C" w:rsidRDefault="00A84F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7DFF2" w14:textId="77777777" w:rsidR="00A84F3C" w:rsidRDefault="00A84F3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387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2E2"/>
    <w:rsid w:val="000F4DD6"/>
    <w:rsid w:val="000F77EE"/>
    <w:rsid w:val="00154C4B"/>
    <w:rsid w:val="00377546"/>
    <w:rsid w:val="00432FDA"/>
    <w:rsid w:val="00433EDD"/>
    <w:rsid w:val="004E16DE"/>
    <w:rsid w:val="006520F6"/>
    <w:rsid w:val="00684AB9"/>
    <w:rsid w:val="006F1715"/>
    <w:rsid w:val="00827B88"/>
    <w:rsid w:val="00A04641"/>
    <w:rsid w:val="00A41912"/>
    <w:rsid w:val="00A677E8"/>
    <w:rsid w:val="00A84F3C"/>
    <w:rsid w:val="00B85A52"/>
    <w:rsid w:val="00BD4B67"/>
    <w:rsid w:val="00C5042C"/>
    <w:rsid w:val="00D03C92"/>
    <w:rsid w:val="00DB76E1"/>
    <w:rsid w:val="00DC3187"/>
    <w:rsid w:val="00E502E2"/>
    <w:rsid w:val="00F92B6C"/>
    <w:rsid w:val="00FD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AE6EB31"/>
  <w15:chartTrackingRefBased/>
  <w15:docId w15:val="{9DEA3D63-A89C-41ED-AC9A-0053BD473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autoSpaceDE w:val="0"/>
      <w:outlineLvl w:val="0"/>
    </w:pPr>
    <w:rPr>
      <w:b/>
      <w:bCs/>
      <w:sz w:val="24"/>
      <w:szCs w:val="24"/>
      <w:lang w:val="es-ES_tradnl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2"/>
      </w:numPr>
      <w:tabs>
        <w:tab w:val="left" w:pos="858"/>
        <w:tab w:val="left" w:pos="1560"/>
        <w:tab w:val="left" w:pos="5460"/>
        <w:tab w:val="left" w:pos="6942"/>
      </w:tabs>
      <w:jc w:val="both"/>
      <w:outlineLvl w:val="1"/>
    </w:pPr>
    <w:rPr>
      <w:b/>
      <w:sz w:val="24"/>
      <w:lang w:val="es-ES_tradnl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2"/>
      </w:numPr>
      <w:tabs>
        <w:tab w:val="left" w:pos="426"/>
        <w:tab w:val="left" w:pos="1701"/>
        <w:tab w:val="left" w:pos="5529"/>
        <w:tab w:val="left" w:pos="6946"/>
      </w:tabs>
      <w:outlineLvl w:val="2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Fuentedeprrafopredeter1">
    <w:name w:val="Fuente de párrafo predeter.1"/>
  </w:style>
  <w:style w:type="character" w:styleId="nfasis">
    <w:name w:val="Emphasis"/>
    <w:qFormat/>
    <w:rPr>
      <w:i/>
      <w:iCs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84AB9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8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317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priv00</dc:creator>
  <cp:keywords/>
  <cp:lastModifiedBy>Usuario</cp:lastModifiedBy>
  <cp:revision>7</cp:revision>
  <cp:lastPrinted>2024-09-20T13:32:00Z</cp:lastPrinted>
  <dcterms:created xsi:type="dcterms:W3CDTF">2024-09-20T12:17:00Z</dcterms:created>
  <dcterms:modified xsi:type="dcterms:W3CDTF">2024-09-20T13:32:00Z</dcterms:modified>
</cp:coreProperties>
</file>