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316DB" w14:textId="53569008" w:rsidR="003F6B94" w:rsidRPr="000109F1" w:rsidRDefault="008D27D4" w:rsidP="00774C6A">
      <w:pPr>
        <w:spacing w:after="120" w:line="360" w:lineRule="auto"/>
        <w:rPr>
          <w:b/>
          <w:sz w:val="24"/>
          <w:szCs w:val="24"/>
        </w:rPr>
      </w:pPr>
      <w:r w:rsidRPr="004829BA">
        <w:rPr>
          <w:rFonts w:ascii="Times New Roman" w:hAnsi="Times New Roman" w:cs="Times New Roman"/>
          <w:b/>
          <w:noProof/>
        </w:rPr>
        <w:drawing>
          <wp:anchor distT="0" distB="0" distL="114300" distR="114300" simplePos="0" relativeHeight="251659264" behindDoc="0" locked="0" layoutInCell="1" allowOverlap="1" wp14:anchorId="6277DFAD" wp14:editId="45BE3E39">
            <wp:simplePos x="0" y="0"/>
            <wp:positionH relativeFrom="column">
              <wp:posOffset>-323850</wp:posOffset>
            </wp:positionH>
            <wp:positionV relativeFrom="paragraph">
              <wp:posOffset>3175</wp:posOffset>
            </wp:positionV>
            <wp:extent cx="685800" cy="1040130"/>
            <wp:effectExtent l="0" t="0" r="0" b="7620"/>
            <wp:wrapNone/>
            <wp:docPr id="165687773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pic:spPr>
                </pic:pic>
              </a:graphicData>
            </a:graphic>
            <wp14:sizeRelH relativeFrom="page">
              <wp14:pctWidth>0</wp14:pctWidth>
            </wp14:sizeRelH>
            <wp14:sizeRelV relativeFrom="page">
              <wp14:pctHeight>0</wp14:pctHeight>
            </wp14:sizeRelV>
          </wp:anchor>
        </w:drawing>
      </w:r>
    </w:p>
    <w:p w14:paraId="53D62DE1" w14:textId="69C55B90" w:rsidR="008D27D4" w:rsidRPr="004829BA" w:rsidRDefault="008D27D4" w:rsidP="008D27D4">
      <w:pPr>
        <w:pStyle w:val="Predeterminado"/>
        <w:jc w:val="center"/>
        <w:rPr>
          <w:rFonts w:ascii="Times New Roman" w:eastAsia="Times New Roman" w:hAnsi="Times New Roman" w:cs="Times New Roman"/>
          <w:b/>
          <w:lang w:val="es-ES"/>
        </w:rPr>
      </w:pPr>
      <w:r w:rsidRPr="004829BA">
        <w:rPr>
          <w:rFonts w:ascii="Times New Roman" w:hAnsi="Times New Roman" w:cs="Times New Roman"/>
          <w:b/>
        </w:rPr>
        <w:t>Honorable Concejo Municipal de San Jorge</w:t>
      </w:r>
    </w:p>
    <w:p w14:paraId="5AAAF5F7" w14:textId="77777777" w:rsidR="008D27D4" w:rsidRPr="00092FE6" w:rsidRDefault="008D27D4" w:rsidP="008D27D4">
      <w:pPr>
        <w:pStyle w:val="Sinespaciado"/>
        <w:jc w:val="center"/>
        <w:rPr>
          <w:rFonts w:ascii="Times New Roman" w:hAnsi="Times New Roman"/>
          <w:b/>
          <w:sz w:val="24"/>
          <w:szCs w:val="24"/>
        </w:rPr>
      </w:pPr>
      <w:r w:rsidRPr="004829BA">
        <w:rPr>
          <w:rFonts w:ascii="Times New Roman" w:hAnsi="Times New Roman"/>
          <w:b/>
          <w:sz w:val="24"/>
          <w:szCs w:val="24"/>
        </w:rPr>
        <w:t>Av. Alberdi 1155 – (2451) San Jorge – Santa Fe - Tel:</w:t>
      </w:r>
      <w:r w:rsidRPr="00092FE6">
        <w:rPr>
          <w:rFonts w:ascii="Times New Roman" w:hAnsi="Times New Roman"/>
          <w:b/>
          <w:sz w:val="24"/>
          <w:szCs w:val="24"/>
        </w:rPr>
        <w:t xml:space="preserve"> 03406-444122</w:t>
      </w:r>
    </w:p>
    <w:p w14:paraId="6BAAEDC7" w14:textId="77777777" w:rsidR="008D27D4" w:rsidRPr="00092FE6" w:rsidRDefault="008D27D4" w:rsidP="008D27D4">
      <w:pPr>
        <w:pStyle w:val="Sinespaciado"/>
        <w:jc w:val="center"/>
        <w:rPr>
          <w:rFonts w:ascii="Times New Roman" w:hAnsi="Times New Roman"/>
          <w:b/>
          <w:sz w:val="24"/>
          <w:szCs w:val="24"/>
        </w:rPr>
      </w:pPr>
      <w:bookmarkStart w:id="0" w:name="_Hlk162421991"/>
      <w:r w:rsidRPr="00092FE6">
        <w:rPr>
          <w:rFonts w:ascii="Times New Roman" w:hAnsi="Times New Roman"/>
          <w:b/>
          <w:sz w:val="24"/>
          <w:szCs w:val="24"/>
        </w:rPr>
        <w:t xml:space="preserve">2024 “Año del 30º Aniversario del Hermanamiento con </w:t>
      </w:r>
      <w:proofErr w:type="spellStart"/>
      <w:r w:rsidRPr="00092FE6">
        <w:rPr>
          <w:rFonts w:ascii="Times New Roman" w:hAnsi="Times New Roman"/>
          <w:b/>
          <w:sz w:val="24"/>
          <w:szCs w:val="24"/>
        </w:rPr>
        <w:t>Cavallermaggiore</w:t>
      </w:r>
      <w:proofErr w:type="spellEnd"/>
      <w:r w:rsidRPr="00092FE6">
        <w:rPr>
          <w:rFonts w:ascii="Times New Roman" w:hAnsi="Times New Roman"/>
          <w:b/>
          <w:sz w:val="24"/>
          <w:szCs w:val="24"/>
        </w:rPr>
        <w:t>”</w:t>
      </w:r>
    </w:p>
    <w:p w14:paraId="1770DE76" w14:textId="77777777" w:rsidR="008D27D4" w:rsidRPr="00092FE6" w:rsidRDefault="008D27D4" w:rsidP="008D27D4">
      <w:pPr>
        <w:ind w:left="708" w:hanging="708"/>
        <w:jc w:val="center"/>
        <w:rPr>
          <w:rFonts w:ascii="Times New Roman" w:hAnsi="Times New Roman" w:cs="Times New Roman"/>
          <w:b/>
          <w:bCs/>
          <w:color w:val="000000"/>
          <w:szCs w:val="24"/>
          <w:u w:val="single"/>
        </w:rPr>
      </w:pPr>
    </w:p>
    <w:bookmarkEnd w:id="0"/>
    <w:p w14:paraId="60130F62" w14:textId="77777777" w:rsidR="008D27D4" w:rsidRPr="001B0D72" w:rsidRDefault="008D27D4" w:rsidP="008D27D4">
      <w:pPr>
        <w:pStyle w:val="Sinespaciado"/>
        <w:jc w:val="center"/>
        <w:rPr>
          <w:rFonts w:ascii="Times New Roman" w:hAnsi="Times New Roman"/>
          <w:b/>
          <w:sz w:val="24"/>
          <w:szCs w:val="24"/>
        </w:rPr>
      </w:pPr>
    </w:p>
    <w:p w14:paraId="56421D7C" w14:textId="77777777" w:rsidR="008D27D4" w:rsidRPr="001B0D72" w:rsidRDefault="008D27D4" w:rsidP="008D27D4">
      <w:pPr>
        <w:ind w:left="708" w:hanging="708"/>
        <w:jc w:val="center"/>
        <w:rPr>
          <w:rFonts w:ascii="Times New Roman" w:hAnsi="Times New Roman" w:cs="Times New Roman"/>
          <w:b/>
          <w:bCs/>
          <w:color w:val="000000"/>
          <w:sz w:val="24"/>
          <w:szCs w:val="24"/>
          <w:u w:val="single"/>
        </w:rPr>
      </w:pPr>
    </w:p>
    <w:p w14:paraId="4171F3B1" w14:textId="4F8BD7F1" w:rsidR="008D27D4" w:rsidRPr="004829BA" w:rsidRDefault="008D27D4" w:rsidP="008D27D4">
      <w:pPr>
        <w:jc w:val="center"/>
        <w:rPr>
          <w:rFonts w:ascii="Times New Roman" w:hAnsi="Times New Roman" w:cs="Times New Roman"/>
          <w:b/>
          <w:bCs/>
          <w:sz w:val="24"/>
          <w:szCs w:val="24"/>
          <w:u w:val="single"/>
        </w:rPr>
      </w:pPr>
      <w:r w:rsidRPr="001B0D72">
        <w:rPr>
          <w:rFonts w:ascii="Times New Roman" w:hAnsi="Times New Roman" w:cs="Times New Roman"/>
          <w:b/>
          <w:sz w:val="24"/>
          <w:szCs w:val="24"/>
          <w:u w:val="single"/>
        </w:rPr>
        <w:t xml:space="preserve">ORDENANZA </w:t>
      </w:r>
      <w:proofErr w:type="spellStart"/>
      <w:r w:rsidRPr="001B0D72">
        <w:rPr>
          <w:rFonts w:ascii="Times New Roman" w:hAnsi="Times New Roman" w:cs="Times New Roman"/>
          <w:b/>
          <w:sz w:val="24"/>
          <w:szCs w:val="24"/>
          <w:u w:val="single"/>
        </w:rPr>
        <w:t>Nº</w:t>
      </w:r>
      <w:proofErr w:type="spellEnd"/>
      <w:r w:rsidRPr="001B0D72">
        <w:rPr>
          <w:rFonts w:ascii="Times New Roman" w:hAnsi="Times New Roman" w:cs="Times New Roman"/>
          <w:b/>
          <w:sz w:val="24"/>
          <w:szCs w:val="24"/>
          <w:u w:val="single"/>
        </w:rPr>
        <w:t xml:space="preserve"> 24</w:t>
      </w:r>
      <w:r>
        <w:rPr>
          <w:rFonts w:ascii="Times New Roman" w:hAnsi="Times New Roman" w:cs="Times New Roman"/>
          <w:b/>
          <w:sz w:val="24"/>
          <w:szCs w:val="24"/>
          <w:u w:val="single"/>
        </w:rPr>
        <w:t>86</w:t>
      </w:r>
    </w:p>
    <w:p w14:paraId="4B9E9861" w14:textId="77777777" w:rsidR="008D27D4" w:rsidRDefault="008D27D4" w:rsidP="008D27D4">
      <w:pPr>
        <w:pStyle w:val="ecxwestern"/>
        <w:jc w:val="both"/>
        <w:rPr>
          <w:b/>
          <w:u w:val="single"/>
        </w:rPr>
      </w:pPr>
      <w:r>
        <w:rPr>
          <w:b/>
          <w:u w:val="single"/>
        </w:rPr>
        <w:t>VISTO:</w:t>
      </w:r>
    </w:p>
    <w:p w14:paraId="0C48B771" w14:textId="542D553D" w:rsidR="00774C6A" w:rsidRPr="008D27D4" w:rsidRDefault="008D27D4" w:rsidP="008D27D4">
      <w:pPr>
        <w:spacing w:after="120" w:line="360" w:lineRule="auto"/>
        <w:jc w:val="both"/>
        <w:rPr>
          <w:rFonts w:ascii="Times New Roman" w:eastAsia="Arial" w:hAnsi="Times New Roman" w:cs="Times New Roman"/>
          <w:b/>
          <w:sz w:val="24"/>
          <w:szCs w:val="24"/>
          <w:u w:val="single"/>
        </w:rPr>
      </w:pPr>
      <w:r w:rsidRPr="001B0D72">
        <w:rPr>
          <w:rFonts w:ascii="Times New Roman" w:hAnsi="Times New Roman" w:cs="Times New Roman"/>
          <w:sz w:val="24"/>
          <w:szCs w:val="24"/>
        </w:rPr>
        <w:t xml:space="preserve"> </w:t>
      </w:r>
      <w:r>
        <w:tab/>
      </w:r>
      <w:r w:rsidRPr="004829BA">
        <w:rPr>
          <w:rFonts w:ascii="Times New Roman" w:hAnsi="Times New Roman" w:cs="Times New Roman"/>
          <w:sz w:val="24"/>
          <w:szCs w:val="24"/>
        </w:rPr>
        <w:t>La Resolución IM/ 26.1</w:t>
      </w:r>
      <w:r>
        <w:rPr>
          <w:rFonts w:ascii="Times New Roman" w:hAnsi="Times New Roman" w:cs="Times New Roman"/>
          <w:sz w:val="24"/>
          <w:szCs w:val="24"/>
        </w:rPr>
        <w:t>93</w:t>
      </w:r>
      <w:r w:rsidRPr="004829BA">
        <w:rPr>
          <w:rFonts w:ascii="Times New Roman" w:hAnsi="Times New Roman" w:cs="Times New Roman"/>
          <w:sz w:val="24"/>
          <w:szCs w:val="24"/>
        </w:rPr>
        <w:t xml:space="preserve"> enviada por el Departamento Ejecutivo Municipal, </w:t>
      </w:r>
      <w:r w:rsidRPr="004829BA">
        <w:rPr>
          <w:rFonts w:ascii="Times New Roman" w:hAnsi="Times New Roman" w:cs="Times New Roman"/>
          <w:bCs/>
          <w:iCs/>
          <w:sz w:val="24"/>
          <w:szCs w:val="24"/>
        </w:rPr>
        <w:t>sobre</w:t>
      </w:r>
      <w:r>
        <w:rPr>
          <w:rFonts w:ascii="Times New Roman" w:eastAsia="Arial" w:hAnsi="Times New Roman" w:cs="Times New Roman"/>
          <w:b/>
          <w:sz w:val="24"/>
          <w:szCs w:val="24"/>
          <w:u w:val="single"/>
        </w:rPr>
        <w:t xml:space="preserve"> </w:t>
      </w:r>
      <w:r>
        <w:rPr>
          <w:rFonts w:ascii="Times New Roman" w:eastAsia="Arial" w:hAnsi="Times New Roman" w:cs="Times New Roman"/>
          <w:bCs/>
          <w:sz w:val="24"/>
          <w:szCs w:val="24"/>
        </w:rPr>
        <w:t>e</w:t>
      </w:r>
      <w:r w:rsidR="00774C6A">
        <w:rPr>
          <w:rFonts w:ascii="Times New Roman" w:hAnsi="Times New Roman" w:cs="Times New Roman"/>
          <w:bCs/>
          <w:sz w:val="24"/>
          <w:szCs w:val="24"/>
        </w:rPr>
        <w:t>l</w:t>
      </w:r>
      <w:r w:rsidR="003F6B94">
        <w:rPr>
          <w:rFonts w:ascii="Times New Roman" w:hAnsi="Times New Roman" w:cs="Times New Roman"/>
          <w:bCs/>
          <w:sz w:val="24"/>
          <w:szCs w:val="24"/>
        </w:rPr>
        <w:t xml:space="preserve"> Expediente </w:t>
      </w:r>
      <w:proofErr w:type="spellStart"/>
      <w:r w:rsidR="003F6B94">
        <w:rPr>
          <w:rFonts w:ascii="Times New Roman" w:hAnsi="Times New Roman" w:cs="Times New Roman"/>
          <w:bCs/>
          <w:sz w:val="24"/>
          <w:szCs w:val="24"/>
        </w:rPr>
        <w:t>Nº</w:t>
      </w:r>
      <w:proofErr w:type="spellEnd"/>
      <w:r w:rsidR="003F6B94">
        <w:rPr>
          <w:rFonts w:ascii="Times New Roman" w:hAnsi="Times New Roman" w:cs="Times New Roman"/>
          <w:bCs/>
          <w:sz w:val="24"/>
          <w:szCs w:val="24"/>
        </w:rPr>
        <w:t xml:space="preserve"> 712/24, </w:t>
      </w:r>
      <w:r w:rsidR="00774C6A">
        <w:rPr>
          <w:rFonts w:ascii="Times New Roman" w:hAnsi="Times New Roman" w:cs="Times New Roman"/>
          <w:bCs/>
          <w:sz w:val="24"/>
          <w:szCs w:val="24"/>
        </w:rPr>
        <w:t>y;</w:t>
      </w:r>
    </w:p>
    <w:p w14:paraId="5CB211B0" w14:textId="77777777" w:rsidR="003F6B94" w:rsidRDefault="003F6B94" w:rsidP="00774C6A">
      <w:pPr>
        <w:spacing w:after="120" w:line="360" w:lineRule="auto"/>
        <w:jc w:val="both"/>
        <w:rPr>
          <w:rFonts w:ascii="Times New Roman" w:hAnsi="Times New Roman" w:cs="Times New Roman"/>
          <w:b/>
          <w:bCs/>
          <w:sz w:val="24"/>
          <w:szCs w:val="24"/>
          <w:u w:val="single"/>
        </w:rPr>
      </w:pPr>
      <w:r w:rsidRPr="00270853">
        <w:rPr>
          <w:rFonts w:ascii="Times New Roman" w:hAnsi="Times New Roman" w:cs="Times New Roman"/>
          <w:b/>
          <w:bCs/>
          <w:sz w:val="24"/>
          <w:szCs w:val="24"/>
          <w:u w:val="single"/>
        </w:rPr>
        <w:t>CONSIDERANDO:</w:t>
      </w:r>
    </w:p>
    <w:p w14:paraId="365D6A26" w14:textId="06B93350" w:rsidR="00774C6A" w:rsidRDefault="00774C6A" w:rsidP="00774C6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Que mediante Ordenanza </w:t>
      </w:r>
      <w:proofErr w:type="spellStart"/>
      <w:r>
        <w:rPr>
          <w:rFonts w:ascii="Times New Roman" w:hAnsi="Times New Roman" w:cs="Times New Roman"/>
          <w:sz w:val="24"/>
          <w:szCs w:val="24"/>
        </w:rPr>
        <w:t>Nº</w:t>
      </w:r>
      <w:proofErr w:type="spellEnd"/>
      <w:r>
        <w:rPr>
          <w:rFonts w:ascii="Times New Roman" w:hAnsi="Times New Roman" w:cs="Times New Roman"/>
          <w:sz w:val="24"/>
          <w:szCs w:val="24"/>
        </w:rPr>
        <w:t xml:space="preserve"> </w:t>
      </w:r>
      <w:r w:rsidRPr="003F7C8B">
        <w:rPr>
          <w:rFonts w:ascii="Times New Roman" w:hAnsi="Times New Roman" w:cs="Times New Roman"/>
          <w:sz w:val="24"/>
          <w:szCs w:val="24"/>
        </w:rPr>
        <w:t>2409</w:t>
      </w:r>
      <w:r>
        <w:rPr>
          <w:rFonts w:ascii="Times New Roman" w:hAnsi="Times New Roman" w:cs="Times New Roman"/>
          <w:sz w:val="24"/>
          <w:szCs w:val="24"/>
        </w:rPr>
        <w:t xml:space="preserve"> se autorizó al Departamento Ejecutivo Municipal a efectuar la venta de dos unidades funcionales a la empresa TINKA SRL, hoy </w:t>
      </w:r>
      <w:proofErr w:type="spellStart"/>
      <w:r>
        <w:rPr>
          <w:rFonts w:ascii="Times New Roman" w:hAnsi="Times New Roman" w:cs="Times New Roman"/>
          <w:sz w:val="24"/>
          <w:szCs w:val="24"/>
        </w:rPr>
        <w:t>Chiarlo</w:t>
      </w:r>
      <w:proofErr w:type="spellEnd"/>
      <w:r>
        <w:rPr>
          <w:rFonts w:ascii="Times New Roman" w:hAnsi="Times New Roman" w:cs="Times New Roman"/>
          <w:sz w:val="24"/>
          <w:szCs w:val="24"/>
        </w:rPr>
        <w:t xml:space="preserve"> S.R.L., las U29 y U30;</w:t>
      </w:r>
      <w:r w:rsidR="003F6B94">
        <w:rPr>
          <w:rFonts w:ascii="Times New Roman" w:hAnsi="Times New Roman" w:cs="Times New Roman"/>
          <w:sz w:val="24"/>
          <w:szCs w:val="24"/>
        </w:rPr>
        <w:tab/>
      </w:r>
    </w:p>
    <w:p w14:paraId="11C9CFB9" w14:textId="77777777" w:rsidR="00CF185E" w:rsidRDefault="003F6B94" w:rsidP="00774C6A">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Que mediante expediente </w:t>
      </w:r>
      <w:proofErr w:type="spellStart"/>
      <w:r>
        <w:rPr>
          <w:rFonts w:ascii="Times New Roman" w:hAnsi="Times New Roman" w:cs="Times New Roman"/>
          <w:sz w:val="24"/>
          <w:szCs w:val="24"/>
        </w:rPr>
        <w:t>Nº</w:t>
      </w:r>
      <w:proofErr w:type="spellEnd"/>
      <w:r>
        <w:rPr>
          <w:rFonts w:ascii="Times New Roman" w:hAnsi="Times New Roman" w:cs="Times New Roman"/>
          <w:sz w:val="24"/>
          <w:szCs w:val="24"/>
        </w:rPr>
        <w:t xml:space="preserve"> 712/24 la </w:t>
      </w:r>
      <w:r w:rsidR="00DA05AA">
        <w:rPr>
          <w:rFonts w:ascii="Times New Roman" w:hAnsi="Times New Roman" w:cs="Times New Roman"/>
          <w:sz w:val="24"/>
          <w:szCs w:val="24"/>
        </w:rPr>
        <w:t>E</w:t>
      </w:r>
    </w:p>
    <w:p w14:paraId="38BE0C25" w14:textId="7C3ED6F8" w:rsidR="003F6B94" w:rsidRDefault="003F6B94" w:rsidP="00774C6A">
      <w:pPr>
        <w:spacing w:after="12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mpresa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Chiarlo</w:t>
      </w:r>
      <w:proofErr w:type="spellEnd"/>
      <w:r>
        <w:rPr>
          <w:rFonts w:ascii="Times New Roman" w:hAnsi="Times New Roman" w:cs="Times New Roman"/>
          <w:sz w:val="24"/>
          <w:szCs w:val="24"/>
        </w:rPr>
        <w:t xml:space="preserve"> S.R.L. solicita se permuten los lotes del Área de Uso Industrial U29 y U30 adquiridos previamente por los lotes U45 y U46, más la adquisición del lote U47;</w:t>
      </w:r>
    </w:p>
    <w:p w14:paraId="7CBACE9C" w14:textId="463A1854" w:rsidR="00301F75" w:rsidRPr="00270853" w:rsidRDefault="00301F75" w:rsidP="00774C6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774C6A">
        <w:rPr>
          <w:rFonts w:ascii="Times New Roman" w:hAnsi="Times New Roman" w:cs="Times New Roman"/>
          <w:sz w:val="24"/>
          <w:szCs w:val="24"/>
        </w:rPr>
        <w:t>Que e</w:t>
      </w:r>
      <w:r w:rsidR="00341BF3">
        <w:rPr>
          <w:rFonts w:ascii="Times New Roman" w:hAnsi="Times New Roman" w:cs="Times New Roman"/>
          <w:sz w:val="24"/>
          <w:szCs w:val="24"/>
        </w:rPr>
        <w:t xml:space="preserve">l precio de venta por metro cuadrado se establece en base al precio promocional establecido mediante la Ordenanza </w:t>
      </w:r>
      <w:proofErr w:type="spellStart"/>
      <w:r w:rsidR="00341BF3">
        <w:rPr>
          <w:rFonts w:ascii="Times New Roman" w:hAnsi="Times New Roman" w:cs="Times New Roman"/>
          <w:sz w:val="24"/>
          <w:szCs w:val="24"/>
        </w:rPr>
        <w:t>N°</w:t>
      </w:r>
      <w:proofErr w:type="spellEnd"/>
      <w:r w:rsidR="00341BF3">
        <w:rPr>
          <w:rFonts w:ascii="Times New Roman" w:hAnsi="Times New Roman" w:cs="Times New Roman"/>
          <w:sz w:val="24"/>
          <w:szCs w:val="24"/>
        </w:rPr>
        <w:t xml:space="preserve"> 2409</w:t>
      </w:r>
      <w:r w:rsidR="001B52CB">
        <w:rPr>
          <w:rFonts w:ascii="Times New Roman" w:hAnsi="Times New Roman" w:cs="Times New Roman"/>
          <w:sz w:val="24"/>
          <w:szCs w:val="24"/>
        </w:rPr>
        <w:t xml:space="preserve">. </w:t>
      </w:r>
      <w:r>
        <w:rPr>
          <w:rFonts w:ascii="Times New Roman" w:hAnsi="Times New Roman" w:cs="Times New Roman"/>
          <w:sz w:val="24"/>
          <w:szCs w:val="24"/>
        </w:rPr>
        <w:tab/>
      </w:r>
    </w:p>
    <w:p w14:paraId="5EC18053" w14:textId="77777777" w:rsidR="001B52CB" w:rsidRDefault="003F6B94" w:rsidP="001B52CB">
      <w:pPr>
        <w:pStyle w:val="Sinespaciado"/>
        <w:jc w:val="both"/>
        <w:rPr>
          <w:rFonts w:ascii="Times New Roman" w:hAnsi="Times New Roman"/>
          <w:sz w:val="24"/>
          <w:szCs w:val="24"/>
        </w:rPr>
      </w:pPr>
      <w:r w:rsidRPr="00270853">
        <w:rPr>
          <w:rFonts w:ascii="Times New Roman" w:hAnsi="Times New Roman"/>
          <w:sz w:val="24"/>
          <w:szCs w:val="24"/>
        </w:rPr>
        <w:t xml:space="preserve"> </w:t>
      </w:r>
      <w:r w:rsidR="001B52CB">
        <w:rPr>
          <w:rFonts w:ascii="Times New Roman" w:hAnsi="Times New Roman"/>
          <w:sz w:val="24"/>
          <w:szCs w:val="24"/>
        </w:rPr>
        <w:t xml:space="preserve">Por todo ello, el Honorable Concejo Municipal de San Jorge, en uso de las atribuciones que le confiere la Ley Orgánica de Municipalidades </w:t>
      </w:r>
      <w:proofErr w:type="spellStart"/>
      <w:r w:rsidR="001B52CB">
        <w:rPr>
          <w:rFonts w:ascii="Times New Roman" w:hAnsi="Times New Roman"/>
          <w:sz w:val="24"/>
          <w:szCs w:val="24"/>
        </w:rPr>
        <w:t>Nº</w:t>
      </w:r>
      <w:proofErr w:type="spellEnd"/>
      <w:r w:rsidR="001B52CB">
        <w:rPr>
          <w:rFonts w:ascii="Times New Roman" w:hAnsi="Times New Roman"/>
          <w:sz w:val="24"/>
          <w:szCs w:val="24"/>
        </w:rPr>
        <w:t xml:space="preserve"> 2756 y su Propio Reglamento Interno emite la siguiente:</w:t>
      </w:r>
    </w:p>
    <w:p w14:paraId="094CBBFE" w14:textId="77777777" w:rsidR="001B52CB" w:rsidRDefault="001B52CB" w:rsidP="001B52CB">
      <w:pPr>
        <w:spacing w:after="120" w:line="360" w:lineRule="auto"/>
        <w:rPr>
          <w:rFonts w:ascii="Times New Roman" w:hAnsi="Times New Roman" w:cs="Times New Roman"/>
          <w:sz w:val="24"/>
          <w:szCs w:val="24"/>
        </w:rPr>
      </w:pPr>
    </w:p>
    <w:p w14:paraId="0825245E" w14:textId="1475E130" w:rsidR="003F6B94" w:rsidRPr="00E52720" w:rsidRDefault="003F6B94" w:rsidP="001B52CB">
      <w:pPr>
        <w:spacing w:after="120" w:line="360" w:lineRule="auto"/>
        <w:jc w:val="center"/>
        <w:rPr>
          <w:rFonts w:ascii="Times New Roman" w:hAnsi="Times New Roman" w:cs="Times New Roman"/>
          <w:b/>
          <w:sz w:val="24"/>
          <w:szCs w:val="24"/>
          <w:u w:val="single"/>
        </w:rPr>
      </w:pPr>
      <w:r w:rsidRPr="00E52720">
        <w:rPr>
          <w:rFonts w:ascii="Times New Roman" w:hAnsi="Times New Roman" w:cs="Times New Roman"/>
          <w:b/>
          <w:sz w:val="24"/>
          <w:szCs w:val="24"/>
          <w:u w:val="single"/>
        </w:rPr>
        <w:t>ORDENANZA</w:t>
      </w:r>
    </w:p>
    <w:p w14:paraId="7DD7618C" w14:textId="77777777" w:rsidR="001B52CB" w:rsidRDefault="001B52CB" w:rsidP="001B52CB">
      <w:pPr>
        <w:spacing w:after="120" w:line="360" w:lineRule="auto"/>
        <w:jc w:val="both"/>
        <w:rPr>
          <w:rFonts w:ascii="Times New Roman" w:hAnsi="Times New Roman" w:cs="Times New Roman"/>
          <w:b/>
          <w:bCs/>
          <w:sz w:val="24"/>
          <w:szCs w:val="24"/>
          <w:u w:val="single"/>
        </w:rPr>
      </w:pPr>
    </w:p>
    <w:p w14:paraId="13F0DC0E" w14:textId="5FD4B2AC" w:rsidR="003F6B94" w:rsidRDefault="003F6B94" w:rsidP="001B52CB">
      <w:pPr>
        <w:spacing w:after="120" w:line="360" w:lineRule="auto"/>
        <w:jc w:val="both"/>
        <w:rPr>
          <w:rFonts w:ascii="Times New Roman" w:hAnsi="Times New Roman" w:cs="Times New Roman"/>
          <w:sz w:val="24"/>
          <w:szCs w:val="24"/>
        </w:rPr>
      </w:pPr>
      <w:r w:rsidRPr="00270853">
        <w:rPr>
          <w:rFonts w:ascii="Times New Roman" w:hAnsi="Times New Roman" w:cs="Times New Roman"/>
          <w:b/>
          <w:bCs/>
          <w:sz w:val="24"/>
          <w:szCs w:val="24"/>
          <w:u w:val="single"/>
        </w:rPr>
        <w:t>Art</w:t>
      </w:r>
      <w:r w:rsidR="001B52CB">
        <w:rPr>
          <w:rFonts w:ascii="Times New Roman" w:hAnsi="Times New Roman" w:cs="Times New Roman"/>
          <w:b/>
          <w:bCs/>
          <w:sz w:val="24"/>
          <w:szCs w:val="24"/>
          <w:u w:val="single"/>
        </w:rPr>
        <w:t>. 1º</w:t>
      </w:r>
      <w:proofErr w:type="gramStart"/>
      <w:r w:rsidR="001B52CB">
        <w:rPr>
          <w:rFonts w:ascii="Times New Roman" w:hAnsi="Times New Roman" w:cs="Times New Roman"/>
          <w:b/>
          <w:bCs/>
          <w:sz w:val="24"/>
          <w:szCs w:val="24"/>
          <w:u w:val="single"/>
        </w:rPr>
        <w:t>):</w:t>
      </w:r>
      <w:r w:rsidR="00E75B7A">
        <w:rPr>
          <w:rFonts w:ascii="Times New Roman" w:hAnsi="Times New Roman" w:cs="Times New Roman"/>
          <w:sz w:val="24"/>
          <w:szCs w:val="24"/>
        </w:rPr>
        <w:t>Autorícese</w:t>
      </w:r>
      <w:proofErr w:type="gramEnd"/>
      <w:r w:rsidR="00E75B7A">
        <w:rPr>
          <w:rFonts w:ascii="Times New Roman" w:hAnsi="Times New Roman" w:cs="Times New Roman"/>
          <w:sz w:val="24"/>
          <w:szCs w:val="24"/>
        </w:rPr>
        <w:t xml:space="preserve"> al Departamento Ejecutivo Municipal a efectuar la venta en favor de la empresa “CHIARLO S.R.L</w:t>
      </w:r>
      <w:r w:rsidR="00242DA4">
        <w:rPr>
          <w:rFonts w:ascii="Times New Roman" w:hAnsi="Times New Roman" w:cs="Times New Roman"/>
          <w:sz w:val="24"/>
          <w:szCs w:val="24"/>
        </w:rPr>
        <w:t>”</w:t>
      </w:r>
      <w:r w:rsidR="00E75B7A">
        <w:rPr>
          <w:rFonts w:ascii="Times New Roman" w:hAnsi="Times New Roman" w:cs="Times New Roman"/>
          <w:sz w:val="24"/>
          <w:szCs w:val="24"/>
        </w:rPr>
        <w:t xml:space="preserve">. CUIT </w:t>
      </w:r>
      <w:proofErr w:type="spellStart"/>
      <w:r w:rsidR="00E75B7A">
        <w:rPr>
          <w:rFonts w:ascii="Times New Roman" w:hAnsi="Times New Roman" w:cs="Times New Roman"/>
          <w:sz w:val="24"/>
          <w:szCs w:val="24"/>
        </w:rPr>
        <w:t>Nº</w:t>
      </w:r>
      <w:proofErr w:type="spellEnd"/>
      <w:r w:rsidR="00E75B7A">
        <w:rPr>
          <w:rFonts w:ascii="Times New Roman" w:hAnsi="Times New Roman" w:cs="Times New Roman"/>
          <w:sz w:val="24"/>
          <w:szCs w:val="24"/>
        </w:rPr>
        <w:t xml:space="preserve"> 30-71111530-3 con domicilio en calle Lisandro de la Torre </w:t>
      </w:r>
      <w:proofErr w:type="spellStart"/>
      <w:r w:rsidR="00E75B7A">
        <w:rPr>
          <w:rFonts w:ascii="Times New Roman" w:hAnsi="Times New Roman" w:cs="Times New Roman"/>
          <w:sz w:val="24"/>
          <w:szCs w:val="24"/>
        </w:rPr>
        <w:t>Nº</w:t>
      </w:r>
      <w:proofErr w:type="spellEnd"/>
      <w:r w:rsidR="00E75B7A">
        <w:rPr>
          <w:rFonts w:ascii="Times New Roman" w:hAnsi="Times New Roman" w:cs="Times New Roman"/>
          <w:sz w:val="24"/>
          <w:szCs w:val="24"/>
        </w:rPr>
        <w:t xml:space="preserve"> 2152 de esta ciudad de San Jorge, cuya actividad principal es FABRICACIÓN DE PRODUCTOS DE VIDRIO NCP, una Unidad Funcional identificada como U47, estableciendo el precio de venta en el propuesto de Dólares Estadounidenses </w:t>
      </w:r>
      <w:r w:rsidR="000A22E6">
        <w:rPr>
          <w:rFonts w:ascii="Times New Roman" w:hAnsi="Times New Roman" w:cs="Times New Roman"/>
          <w:sz w:val="24"/>
          <w:szCs w:val="24"/>
        </w:rPr>
        <w:t>veinticinco</w:t>
      </w:r>
      <w:r w:rsidR="00E75B7A">
        <w:rPr>
          <w:rFonts w:ascii="Times New Roman" w:hAnsi="Times New Roman" w:cs="Times New Roman"/>
          <w:sz w:val="24"/>
          <w:szCs w:val="24"/>
        </w:rPr>
        <w:t xml:space="preserve"> (U$S25) por metro cuadrado de superficie, tomando la cotización del dólar oficial publicado por el Banco de la Nación Argentina, el día  </w:t>
      </w:r>
      <w:r w:rsidR="000A22E6">
        <w:rPr>
          <w:rFonts w:ascii="Times New Roman" w:hAnsi="Times New Roman" w:cs="Times New Roman"/>
          <w:sz w:val="24"/>
          <w:szCs w:val="24"/>
        </w:rPr>
        <w:t>hábil bancario anterior al del respectivo pago, en SESENTA (60) cuotas mensuales, consecutivas y actualizables conforme el índice establecido por la Cámara Argentina de la Construcción (C.A.C.)</w:t>
      </w:r>
      <w:r w:rsidR="00707009">
        <w:rPr>
          <w:rFonts w:ascii="Times New Roman" w:hAnsi="Times New Roman" w:cs="Times New Roman"/>
          <w:sz w:val="24"/>
          <w:szCs w:val="24"/>
        </w:rPr>
        <w:t>.-</w:t>
      </w:r>
    </w:p>
    <w:p w14:paraId="1A36B784" w14:textId="0552852F" w:rsidR="00707009" w:rsidRDefault="00707009" w:rsidP="001B52CB">
      <w:pPr>
        <w:spacing w:after="120" w:line="360" w:lineRule="auto"/>
        <w:jc w:val="both"/>
        <w:rPr>
          <w:rFonts w:ascii="Times New Roman" w:hAnsi="Times New Roman" w:cs="Times New Roman"/>
          <w:sz w:val="24"/>
          <w:szCs w:val="24"/>
        </w:rPr>
      </w:pPr>
      <w:r w:rsidRPr="00270853">
        <w:rPr>
          <w:rFonts w:ascii="Times New Roman" w:hAnsi="Times New Roman" w:cs="Times New Roman"/>
          <w:b/>
          <w:bCs/>
          <w:sz w:val="24"/>
          <w:szCs w:val="24"/>
          <w:u w:val="single"/>
        </w:rPr>
        <w:t>Art</w:t>
      </w:r>
      <w:r w:rsidR="001B52CB">
        <w:rPr>
          <w:rFonts w:ascii="Times New Roman" w:hAnsi="Times New Roman" w:cs="Times New Roman"/>
          <w:b/>
          <w:bCs/>
          <w:sz w:val="24"/>
          <w:szCs w:val="24"/>
          <w:u w:val="single"/>
        </w:rPr>
        <w:t>.2º</w:t>
      </w:r>
      <w:proofErr w:type="gramStart"/>
      <w:r w:rsidR="001B52CB">
        <w:rPr>
          <w:rFonts w:ascii="Times New Roman" w:hAnsi="Times New Roman" w:cs="Times New Roman"/>
          <w:b/>
          <w:bCs/>
          <w:sz w:val="24"/>
          <w:szCs w:val="24"/>
          <w:u w:val="single"/>
        </w:rPr>
        <w:t>):</w:t>
      </w:r>
      <w:r>
        <w:rPr>
          <w:rFonts w:ascii="Times New Roman" w:hAnsi="Times New Roman" w:cs="Times New Roman"/>
          <w:sz w:val="24"/>
          <w:szCs w:val="24"/>
        </w:rPr>
        <w:t>Autorícese</w:t>
      </w:r>
      <w:proofErr w:type="gramEnd"/>
      <w:r>
        <w:rPr>
          <w:rFonts w:ascii="Times New Roman" w:hAnsi="Times New Roman" w:cs="Times New Roman"/>
          <w:sz w:val="24"/>
          <w:szCs w:val="24"/>
        </w:rPr>
        <w:t xml:space="preserve"> al Departamento Ejecutivo Municipal a efectuar la permuta en favor de la empresa “CHIARLO S.R.L. CUIT </w:t>
      </w:r>
      <w:proofErr w:type="spellStart"/>
      <w:r>
        <w:rPr>
          <w:rFonts w:ascii="Times New Roman" w:hAnsi="Times New Roman" w:cs="Times New Roman"/>
          <w:sz w:val="24"/>
          <w:szCs w:val="24"/>
        </w:rPr>
        <w:t>Nº</w:t>
      </w:r>
      <w:proofErr w:type="spellEnd"/>
      <w:r>
        <w:rPr>
          <w:rFonts w:ascii="Times New Roman" w:hAnsi="Times New Roman" w:cs="Times New Roman"/>
          <w:sz w:val="24"/>
          <w:szCs w:val="24"/>
        </w:rPr>
        <w:t xml:space="preserve"> 30-71111530-3, de los lotes identificados como U29 y U30 por los lotes U45 y U46.-</w:t>
      </w:r>
    </w:p>
    <w:p w14:paraId="31EE6926" w14:textId="77777777" w:rsidR="001B52CB" w:rsidRDefault="001B52CB" w:rsidP="001B52CB">
      <w:pPr>
        <w:rPr>
          <w:rFonts w:ascii="Times New Roman" w:hAnsi="Times New Roman" w:cs="Times New Roman"/>
          <w:b/>
          <w:bCs/>
          <w:sz w:val="24"/>
          <w:szCs w:val="24"/>
          <w:u w:val="single"/>
        </w:rPr>
      </w:pPr>
    </w:p>
    <w:p w14:paraId="7C31C475" w14:textId="4AC63BBC" w:rsidR="001B52CB" w:rsidRDefault="003F6B94" w:rsidP="001B52CB">
      <w:pPr>
        <w:rPr>
          <w:rFonts w:ascii="Times New Roman" w:hAnsi="Times New Roman" w:cs="Times New Roman"/>
          <w:sz w:val="24"/>
          <w:szCs w:val="24"/>
        </w:rPr>
      </w:pPr>
      <w:r w:rsidRPr="00270853">
        <w:rPr>
          <w:rFonts w:ascii="Times New Roman" w:hAnsi="Times New Roman" w:cs="Times New Roman"/>
          <w:b/>
          <w:bCs/>
          <w:sz w:val="24"/>
          <w:szCs w:val="24"/>
          <w:u w:val="single"/>
        </w:rPr>
        <w:lastRenderedPageBreak/>
        <w:t>Art</w:t>
      </w:r>
      <w:r w:rsidR="001B52CB">
        <w:rPr>
          <w:rFonts w:ascii="Times New Roman" w:hAnsi="Times New Roman" w:cs="Times New Roman"/>
          <w:b/>
          <w:bCs/>
          <w:sz w:val="24"/>
          <w:szCs w:val="24"/>
          <w:u w:val="single"/>
        </w:rPr>
        <w:t>.3º):</w:t>
      </w:r>
      <w:r w:rsidR="001B52CB">
        <w:rPr>
          <w:rFonts w:ascii="Times New Roman" w:hAnsi="Times New Roman" w:cs="Times New Roman"/>
          <w:sz w:val="24"/>
          <w:szCs w:val="24"/>
        </w:rPr>
        <w:t xml:space="preserve"> </w:t>
      </w:r>
      <w:r w:rsidR="001B52CB" w:rsidRPr="001B0D72">
        <w:rPr>
          <w:rFonts w:ascii="Times New Roman" w:hAnsi="Times New Roman" w:cs="Times New Roman"/>
          <w:sz w:val="24"/>
          <w:szCs w:val="24"/>
        </w:rPr>
        <w:t xml:space="preserve">Promúlguese, Comuníquese, Publíquese, Dese Copia al Registro Municipal y Archívese. </w:t>
      </w:r>
    </w:p>
    <w:p w14:paraId="1C4AC70C" w14:textId="77777777" w:rsidR="001B52CB" w:rsidRDefault="001B52CB" w:rsidP="001B52CB">
      <w:pPr>
        <w:jc w:val="both"/>
        <w:rPr>
          <w:rFonts w:ascii="Times New Roman" w:hAnsi="Times New Roman" w:cs="Times New Roman"/>
          <w:color w:val="000000"/>
          <w:sz w:val="24"/>
          <w:szCs w:val="24"/>
        </w:rPr>
      </w:pPr>
      <w:r w:rsidRPr="001B0D72">
        <w:rPr>
          <w:rFonts w:ascii="Times New Roman" w:hAnsi="Times New Roman" w:cs="Times New Roman"/>
          <w:color w:val="000000"/>
          <w:sz w:val="24"/>
          <w:szCs w:val="24"/>
        </w:rPr>
        <w:t xml:space="preserve">Dada en la Sala del Honorable Concejo Municipal de San Jorge, Ciudad Sanmartiniana, Departamento San Martín, Provincia de Santa Fe, a los </w:t>
      </w:r>
      <w:r>
        <w:rPr>
          <w:rFonts w:ascii="Times New Roman" w:hAnsi="Times New Roman" w:cs="Times New Roman"/>
          <w:color w:val="000000"/>
          <w:sz w:val="24"/>
          <w:szCs w:val="24"/>
        </w:rPr>
        <w:t>seis</w:t>
      </w:r>
      <w:r w:rsidRPr="001B0D72">
        <w:rPr>
          <w:rFonts w:ascii="Times New Roman" w:hAnsi="Times New Roman" w:cs="Times New Roman"/>
          <w:color w:val="000000"/>
          <w:sz w:val="24"/>
          <w:szCs w:val="24"/>
        </w:rPr>
        <w:t xml:space="preserve"> días del mes de </w:t>
      </w:r>
      <w:proofErr w:type="gramStart"/>
      <w:r>
        <w:rPr>
          <w:rFonts w:ascii="Times New Roman" w:hAnsi="Times New Roman" w:cs="Times New Roman"/>
          <w:color w:val="000000"/>
          <w:sz w:val="24"/>
          <w:szCs w:val="24"/>
        </w:rPr>
        <w:t>Junio</w:t>
      </w:r>
      <w:proofErr w:type="gramEnd"/>
      <w:r w:rsidRPr="001B0D72">
        <w:rPr>
          <w:rFonts w:ascii="Times New Roman" w:hAnsi="Times New Roman" w:cs="Times New Roman"/>
          <w:color w:val="000000"/>
          <w:sz w:val="24"/>
          <w:szCs w:val="24"/>
        </w:rPr>
        <w:t xml:space="preserve"> de 202</w:t>
      </w:r>
      <w:r>
        <w:rPr>
          <w:rFonts w:ascii="Times New Roman" w:hAnsi="Times New Roman" w:cs="Times New Roman"/>
          <w:color w:val="000000"/>
          <w:sz w:val="24"/>
          <w:szCs w:val="24"/>
        </w:rPr>
        <w:t>4</w:t>
      </w:r>
      <w:r w:rsidRPr="001B0D72">
        <w:rPr>
          <w:rFonts w:ascii="Times New Roman" w:hAnsi="Times New Roman" w:cs="Times New Roman"/>
          <w:color w:val="000000"/>
          <w:sz w:val="24"/>
          <w:szCs w:val="24"/>
        </w:rPr>
        <w:t>.-</w:t>
      </w:r>
    </w:p>
    <w:p w14:paraId="7BC2EBA6" w14:textId="77777777" w:rsidR="001B52CB" w:rsidRDefault="001B52CB" w:rsidP="001B52CB">
      <w:pPr>
        <w:jc w:val="both"/>
        <w:rPr>
          <w:rFonts w:ascii="Times New Roman" w:hAnsi="Times New Roman" w:cs="Times New Roman"/>
          <w:color w:val="000000"/>
          <w:sz w:val="24"/>
          <w:szCs w:val="24"/>
        </w:rPr>
      </w:pPr>
    </w:p>
    <w:p w14:paraId="7FD74CC4" w14:textId="77777777" w:rsidR="001B52CB" w:rsidRDefault="001B52CB" w:rsidP="001B52CB">
      <w:pPr>
        <w:jc w:val="both"/>
        <w:rPr>
          <w:rFonts w:ascii="Times New Roman" w:hAnsi="Times New Roman" w:cs="Times New Roman"/>
          <w:color w:val="000000"/>
          <w:sz w:val="24"/>
          <w:szCs w:val="24"/>
        </w:rPr>
      </w:pPr>
    </w:p>
    <w:p w14:paraId="01A8F903" w14:textId="77777777" w:rsidR="001B52CB" w:rsidRDefault="001B52CB" w:rsidP="001B52CB">
      <w:pPr>
        <w:jc w:val="both"/>
        <w:rPr>
          <w:rFonts w:ascii="Times New Roman" w:hAnsi="Times New Roman" w:cs="Times New Roman"/>
          <w:color w:val="000000"/>
          <w:sz w:val="24"/>
          <w:szCs w:val="24"/>
        </w:rPr>
      </w:pPr>
    </w:p>
    <w:p w14:paraId="4A659AAB" w14:textId="77777777" w:rsidR="001B52CB" w:rsidRDefault="001B52CB" w:rsidP="001B52CB">
      <w:pPr>
        <w:pStyle w:val="Sinespaciado"/>
      </w:pPr>
      <w:r>
        <w:rPr>
          <w:rFonts w:ascii="Times New Roman" w:hAnsi="Times New Roman"/>
          <w:color w:val="000000"/>
          <w:sz w:val="24"/>
          <w:szCs w:val="24"/>
        </w:rPr>
        <w:t xml:space="preserve"> </w:t>
      </w:r>
      <w:r>
        <w:t xml:space="preserve">            </w:t>
      </w:r>
    </w:p>
    <w:p w14:paraId="36EB5CE7" w14:textId="77777777" w:rsidR="001B52CB" w:rsidRPr="00474D2B" w:rsidRDefault="001B52CB" w:rsidP="001B52CB">
      <w:pPr>
        <w:pStyle w:val="Sinespaciado"/>
        <w:rPr>
          <w:rFonts w:ascii="Times New Roman" w:hAnsi="Times New Roman"/>
          <w:color w:val="000000"/>
          <w:sz w:val="24"/>
          <w:szCs w:val="24"/>
        </w:rPr>
      </w:pPr>
      <w:r>
        <w:t xml:space="preserve">           </w:t>
      </w:r>
      <w:bookmarkStart w:id="1" w:name="_Hlk168474684"/>
      <w:r>
        <w:t xml:space="preserve">  </w:t>
      </w:r>
      <w:r w:rsidRPr="00474D2B">
        <w:rPr>
          <w:rFonts w:ascii="Times New Roman" w:hAnsi="Times New Roman"/>
          <w:sz w:val="24"/>
          <w:szCs w:val="24"/>
        </w:rPr>
        <w:t xml:space="preserve">Sr. Andrés Rosetti                                                               Sr. Gustavo </w:t>
      </w:r>
      <w:proofErr w:type="spellStart"/>
      <w:r w:rsidRPr="00474D2B">
        <w:rPr>
          <w:rFonts w:ascii="Times New Roman" w:hAnsi="Times New Roman"/>
          <w:sz w:val="24"/>
          <w:szCs w:val="24"/>
        </w:rPr>
        <w:t>Paschetta</w:t>
      </w:r>
      <w:proofErr w:type="spellEnd"/>
      <w:r w:rsidRPr="00474D2B">
        <w:rPr>
          <w:rFonts w:ascii="Times New Roman" w:hAnsi="Times New Roman"/>
          <w:sz w:val="24"/>
          <w:szCs w:val="24"/>
        </w:rPr>
        <w:t xml:space="preserve"> </w:t>
      </w:r>
    </w:p>
    <w:p w14:paraId="7E57D37E" w14:textId="77777777" w:rsidR="001B52CB" w:rsidRPr="00474D2B" w:rsidRDefault="001B52CB" w:rsidP="001B52CB">
      <w:pPr>
        <w:pStyle w:val="Sinespaciado"/>
        <w:rPr>
          <w:rFonts w:ascii="Times New Roman" w:hAnsi="Times New Roman"/>
          <w:sz w:val="24"/>
          <w:szCs w:val="24"/>
        </w:rPr>
      </w:pPr>
      <w:r w:rsidRPr="00474D2B">
        <w:rPr>
          <w:rFonts w:ascii="Times New Roman" w:hAnsi="Times New Roman"/>
          <w:sz w:val="24"/>
          <w:szCs w:val="24"/>
        </w:rPr>
        <w:t xml:space="preserve">          Secretario del H.C.M.                                                           Presidente del H.C.M.</w:t>
      </w:r>
    </w:p>
    <w:bookmarkEnd w:id="1"/>
    <w:p w14:paraId="0A599737" w14:textId="77777777" w:rsidR="001B52CB" w:rsidRPr="00474D2B" w:rsidRDefault="001B52CB" w:rsidP="001B52CB">
      <w:pPr>
        <w:pStyle w:val="Sinespaciado"/>
        <w:rPr>
          <w:rFonts w:ascii="Times New Roman" w:hAnsi="Times New Roman"/>
          <w:sz w:val="24"/>
          <w:szCs w:val="24"/>
        </w:rPr>
      </w:pPr>
    </w:p>
    <w:p w14:paraId="2A0AD7FF" w14:textId="77777777" w:rsidR="001B52CB" w:rsidRPr="00640F9F" w:rsidRDefault="001B52CB" w:rsidP="001B52CB">
      <w:pPr>
        <w:jc w:val="both"/>
        <w:rPr>
          <w:rFonts w:ascii="Times New Roman" w:hAnsi="Times New Roman" w:cs="Times New Roman"/>
          <w:sz w:val="24"/>
          <w:szCs w:val="24"/>
        </w:rPr>
      </w:pPr>
    </w:p>
    <w:p w14:paraId="7D0D2242" w14:textId="77777777" w:rsidR="001B52CB" w:rsidRPr="001B0D72" w:rsidRDefault="001B52CB" w:rsidP="001B52CB">
      <w:pPr>
        <w:jc w:val="both"/>
        <w:rPr>
          <w:rFonts w:ascii="Times New Roman" w:hAnsi="Times New Roman" w:cs="Times New Roman"/>
          <w:sz w:val="24"/>
          <w:szCs w:val="24"/>
        </w:rPr>
      </w:pPr>
    </w:p>
    <w:p w14:paraId="402AFFCC" w14:textId="7BE828E5" w:rsidR="003F6B94" w:rsidRDefault="003F6B94" w:rsidP="001B52CB">
      <w:pPr>
        <w:spacing w:after="120" w:line="360" w:lineRule="auto"/>
        <w:jc w:val="both"/>
        <w:rPr>
          <w:rFonts w:ascii="Times New Roman" w:hAnsi="Times New Roman" w:cs="Times New Roman"/>
          <w:sz w:val="24"/>
          <w:szCs w:val="24"/>
        </w:rPr>
      </w:pPr>
    </w:p>
    <w:p w14:paraId="18CD8C26" w14:textId="77777777" w:rsidR="003F6B94" w:rsidRDefault="003F6B94" w:rsidP="00774C6A">
      <w:pPr>
        <w:spacing w:after="120" w:line="360" w:lineRule="auto"/>
        <w:jc w:val="both"/>
        <w:rPr>
          <w:sz w:val="24"/>
        </w:rPr>
      </w:pPr>
      <w:r>
        <w:rPr>
          <w:sz w:val="24"/>
        </w:rPr>
        <w:t xml:space="preserve">                            </w:t>
      </w:r>
    </w:p>
    <w:p w14:paraId="20864C4C" w14:textId="77777777" w:rsidR="003F6B94" w:rsidRPr="00270853" w:rsidRDefault="003F6B94" w:rsidP="00774C6A">
      <w:pPr>
        <w:spacing w:after="120" w:line="360" w:lineRule="auto"/>
        <w:jc w:val="both"/>
        <w:rPr>
          <w:rFonts w:ascii="Times New Roman" w:hAnsi="Times New Roman" w:cs="Times New Roman"/>
          <w:sz w:val="24"/>
          <w:szCs w:val="24"/>
        </w:rPr>
      </w:pPr>
    </w:p>
    <w:p w14:paraId="5B29C5D1" w14:textId="77777777" w:rsidR="00F131BC" w:rsidRDefault="00F131BC" w:rsidP="00774C6A">
      <w:pPr>
        <w:spacing w:after="120" w:line="360" w:lineRule="auto"/>
      </w:pPr>
    </w:p>
    <w:sectPr w:rsidR="00F131BC" w:rsidSect="001B52C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94"/>
    <w:rsid w:val="000A22E6"/>
    <w:rsid w:val="00174C33"/>
    <w:rsid w:val="001B52CB"/>
    <w:rsid w:val="00242DA4"/>
    <w:rsid w:val="00300AA7"/>
    <w:rsid w:val="00301F75"/>
    <w:rsid w:val="00341BF3"/>
    <w:rsid w:val="00345D53"/>
    <w:rsid w:val="003F6B94"/>
    <w:rsid w:val="003F7C8B"/>
    <w:rsid w:val="007009D0"/>
    <w:rsid w:val="00707009"/>
    <w:rsid w:val="007460BE"/>
    <w:rsid w:val="00774C6A"/>
    <w:rsid w:val="007C7603"/>
    <w:rsid w:val="007F249F"/>
    <w:rsid w:val="008D27D4"/>
    <w:rsid w:val="00957E52"/>
    <w:rsid w:val="009A5339"/>
    <w:rsid w:val="00CF185E"/>
    <w:rsid w:val="00D27E13"/>
    <w:rsid w:val="00DA05AA"/>
    <w:rsid w:val="00E25365"/>
    <w:rsid w:val="00E34484"/>
    <w:rsid w:val="00E75B7A"/>
    <w:rsid w:val="00EF02A1"/>
    <w:rsid w:val="00F131BC"/>
    <w:rsid w:val="00F816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88BE"/>
  <w15:chartTrackingRefBased/>
  <w15:docId w15:val="{E15854A8-5FD5-4F1A-8EAA-BE036496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27D4"/>
    <w:pPr>
      <w:spacing w:after="0" w:line="240" w:lineRule="auto"/>
    </w:pPr>
    <w:rPr>
      <w:rFonts w:ascii="Calibri" w:eastAsia="Times New Roman" w:hAnsi="Calibri" w:cs="Times New Roman"/>
      <w:kern w:val="0"/>
      <w:lang w:eastAsia="es-AR"/>
      <w14:ligatures w14:val="none"/>
    </w:rPr>
  </w:style>
  <w:style w:type="paragraph" w:customStyle="1" w:styleId="ecxwestern">
    <w:name w:val="ecxwestern"/>
    <w:basedOn w:val="Normal"/>
    <w:rsid w:val="008D27D4"/>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Predeterminado">
    <w:name w:val="Predeterminado"/>
    <w:rsid w:val="008D27D4"/>
    <w:pPr>
      <w:tabs>
        <w:tab w:val="left" w:pos="709"/>
      </w:tabs>
      <w:spacing w:after="0" w:line="240" w:lineRule="auto"/>
    </w:pPr>
    <w:rPr>
      <w:rFonts w:ascii="Arial" w:eastAsia="Droid Sans Fallback" w:hAnsi="Arial" w:cs="Arial"/>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Ezequiel Baima</dc:creator>
  <cp:keywords/>
  <dc:description/>
  <cp:lastModifiedBy>Sue Ricketts</cp:lastModifiedBy>
  <cp:revision>2</cp:revision>
  <cp:lastPrinted>2024-06-06T13:21:00Z</cp:lastPrinted>
  <dcterms:created xsi:type="dcterms:W3CDTF">2024-06-07T14:09:00Z</dcterms:created>
  <dcterms:modified xsi:type="dcterms:W3CDTF">2024-06-07T14:09:00Z</dcterms:modified>
</cp:coreProperties>
</file>