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8D" w:rsidRPr="0015742B" w:rsidRDefault="00A3088D" w:rsidP="00A3088D">
      <w:pPr>
        <w:tabs>
          <w:tab w:val="left" w:pos="4019"/>
        </w:tabs>
        <w:jc w:val="center"/>
        <w:rPr>
          <w:b/>
        </w:rPr>
      </w:pPr>
    </w:p>
    <w:p w:rsidR="00A3088D" w:rsidRPr="00A3088D" w:rsidRDefault="00A3088D" w:rsidP="00A3088D">
      <w:pPr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227644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3EC73ADD" wp14:editId="7C2A0C98">
            <wp:simplePos x="0" y="0"/>
            <wp:positionH relativeFrom="column">
              <wp:posOffset>193040</wp:posOffset>
            </wp:positionH>
            <wp:positionV relativeFrom="paragraph">
              <wp:posOffset>-393700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88D">
        <w:rPr>
          <w:rFonts w:ascii="Times New Roman" w:hAnsi="Times New Roman" w:cs="Times New Roman"/>
          <w:b/>
          <w:sz w:val="24"/>
          <w:szCs w:val="24"/>
          <w:lang w:val="es-AR"/>
        </w:rPr>
        <w:t>Honorable  Concejo  Municipal  de  San  Jorge</w:t>
      </w:r>
    </w:p>
    <w:p w:rsidR="00A3088D" w:rsidRPr="00A3088D" w:rsidRDefault="00A3088D" w:rsidP="00A3088D">
      <w:pPr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 w:rsidRPr="00A3088D">
        <w:rPr>
          <w:rFonts w:ascii="Times New Roman" w:hAnsi="Times New Roman" w:cs="Times New Roman"/>
          <w:b/>
          <w:sz w:val="24"/>
          <w:szCs w:val="24"/>
          <w:lang w:val="es-AR"/>
        </w:rPr>
        <w:t>Av. Alberdi 1155 – (2451) San Jorge – Santa Fe - Tel: 03406-444122</w:t>
      </w:r>
    </w:p>
    <w:p w:rsidR="00A3088D" w:rsidRPr="00227644" w:rsidRDefault="00A3088D" w:rsidP="00A3088D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8D" w:rsidRPr="00227644" w:rsidRDefault="00A3088D" w:rsidP="00A3088D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644">
        <w:rPr>
          <w:rFonts w:ascii="Times New Roman" w:hAnsi="Times New Roman" w:cs="Times New Roman"/>
          <w:b/>
          <w:sz w:val="24"/>
          <w:szCs w:val="24"/>
        </w:rPr>
        <w:t xml:space="preserve">2021 “Año de la prevención y Lucha contra el </w:t>
      </w:r>
      <w:proofErr w:type="spellStart"/>
      <w:r w:rsidRPr="00227644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Pr="00227644">
        <w:rPr>
          <w:rFonts w:ascii="Times New Roman" w:hAnsi="Times New Roman" w:cs="Times New Roman"/>
          <w:b/>
          <w:sz w:val="24"/>
          <w:szCs w:val="24"/>
        </w:rPr>
        <w:t xml:space="preserve"> -19”</w:t>
      </w:r>
    </w:p>
    <w:p w:rsidR="00A3088D" w:rsidRPr="00227644" w:rsidRDefault="00A3088D" w:rsidP="00A3088D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644">
        <w:rPr>
          <w:rFonts w:ascii="Times New Roman" w:hAnsi="Times New Roman" w:cs="Times New Roman"/>
          <w:b/>
          <w:sz w:val="24"/>
          <w:szCs w:val="24"/>
        </w:rPr>
        <w:t>2021 “Año de la prevención y erradicación de la Violencia de Género en todas sus formas”</w:t>
      </w:r>
    </w:p>
    <w:p w:rsidR="00A3088D" w:rsidRPr="007A3641" w:rsidRDefault="00A3088D" w:rsidP="00A3088D">
      <w:pPr>
        <w:pStyle w:val="Ttulo4"/>
        <w:jc w:val="center"/>
        <w:rPr>
          <w:sz w:val="24"/>
          <w:szCs w:val="24"/>
          <w:u w:val="single"/>
        </w:rPr>
      </w:pPr>
      <w:r w:rsidRPr="007A3641">
        <w:rPr>
          <w:sz w:val="24"/>
          <w:szCs w:val="24"/>
          <w:u w:val="single"/>
        </w:rPr>
        <w:t>DECLARACIÓN</w:t>
      </w:r>
    </w:p>
    <w:p w:rsidR="00A3088D" w:rsidRPr="00E24EDD" w:rsidRDefault="00A3088D" w:rsidP="00A3088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</w:pPr>
    </w:p>
    <w:p w:rsidR="00A3088D" w:rsidRPr="00E24EDD" w:rsidRDefault="00A3088D" w:rsidP="00A3088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</w:pPr>
      <w:r w:rsidRPr="00E24EDD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VISTO</w:t>
      </w:r>
      <w:r w:rsidRPr="00E24EDD">
        <w:rPr>
          <w:rFonts w:ascii="Times New Roman" w:hAnsi="Times New Roman" w:cs="Times New Roman"/>
          <w:b/>
          <w:sz w:val="24"/>
          <w:szCs w:val="24"/>
          <w:lang w:val="es-AR"/>
        </w:rPr>
        <w:t>:</w:t>
      </w:r>
    </w:p>
    <w:p w:rsidR="00462822" w:rsidRPr="00A3088D" w:rsidRDefault="00462822" w:rsidP="00A308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3088D">
        <w:rPr>
          <w:rFonts w:ascii="Times New Roman" w:hAnsi="Times New Roman" w:cs="Times New Roman"/>
          <w:sz w:val="24"/>
          <w:szCs w:val="24"/>
          <w:lang w:val="es-MX"/>
        </w:rPr>
        <w:t xml:space="preserve">El </w:t>
      </w:r>
      <w:proofErr w:type="spellStart"/>
      <w:r w:rsidRPr="00A3088D">
        <w:rPr>
          <w:rFonts w:ascii="Times New Roman" w:hAnsi="Times New Roman" w:cs="Times New Roman"/>
          <w:sz w:val="24"/>
          <w:szCs w:val="24"/>
          <w:lang w:val="es-MX"/>
        </w:rPr>
        <w:t>femicidio</w:t>
      </w:r>
      <w:proofErr w:type="spellEnd"/>
      <w:r w:rsidRPr="00A3088D">
        <w:rPr>
          <w:rFonts w:ascii="Times New Roman" w:hAnsi="Times New Roman" w:cs="Times New Roman"/>
          <w:sz w:val="24"/>
          <w:szCs w:val="24"/>
          <w:lang w:val="es-MX"/>
        </w:rPr>
        <w:t xml:space="preserve"> de María Florencia Gómez, ocurrid</w:t>
      </w:r>
      <w:r w:rsidR="00E24EDD">
        <w:rPr>
          <w:rFonts w:ascii="Times New Roman" w:hAnsi="Times New Roman" w:cs="Times New Roman"/>
          <w:sz w:val="24"/>
          <w:szCs w:val="24"/>
          <w:lang w:val="es-MX"/>
        </w:rPr>
        <w:t>o el día 12 de octubre del 2020, y;</w:t>
      </w:r>
    </w:p>
    <w:p w:rsidR="00462822" w:rsidRPr="009602A1" w:rsidRDefault="00A3088D" w:rsidP="00A3088D">
      <w:pPr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A3088D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CONSIDERANDO</w:t>
      </w:r>
      <w:r w:rsidRPr="009602A1">
        <w:rPr>
          <w:rFonts w:ascii="Times New Roman" w:hAnsi="Times New Roman" w:cs="Times New Roman"/>
          <w:b/>
          <w:sz w:val="24"/>
          <w:szCs w:val="24"/>
          <w:lang w:val="es-AR"/>
        </w:rPr>
        <w:t xml:space="preserve">: </w:t>
      </w:r>
    </w:p>
    <w:p w:rsidR="004E6FBE" w:rsidRPr="00A3088D" w:rsidRDefault="00A3088D" w:rsidP="006F7D1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Que</w:t>
      </w:r>
      <w:r w:rsidR="00E24EDD">
        <w:rPr>
          <w:rFonts w:ascii="Times New Roman" w:hAnsi="Times New Roman" w:cs="Times New Roman"/>
          <w:sz w:val="24"/>
          <w:szCs w:val="24"/>
          <w:lang w:val="es-MX"/>
        </w:rPr>
        <w:t xml:space="preserve"> desde un comienzo el Honorable Concejo</w:t>
      </w:r>
      <w:r w:rsidR="00A672F8" w:rsidRPr="00A3088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E6FBE" w:rsidRPr="00A3088D">
        <w:rPr>
          <w:rFonts w:ascii="Times New Roman" w:hAnsi="Times New Roman" w:cs="Times New Roman"/>
          <w:sz w:val="24"/>
          <w:szCs w:val="24"/>
          <w:lang w:val="es-MX"/>
        </w:rPr>
        <w:t xml:space="preserve">Municipal puso a disposición de la familia, colectivos sociales, y del </w:t>
      </w:r>
      <w:r w:rsidR="00A672F8" w:rsidRPr="00A3088D">
        <w:rPr>
          <w:rFonts w:ascii="Times New Roman" w:hAnsi="Times New Roman" w:cs="Times New Roman"/>
          <w:sz w:val="24"/>
          <w:szCs w:val="24"/>
          <w:lang w:val="es-MX"/>
        </w:rPr>
        <w:t>Poder Judicial de la Provincia</w:t>
      </w:r>
      <w:r w:rsidR="004E6FBE" w:rsidRPr="00A3088D">
        <w:rPr>
          <w:rFonts w:ascii="Times New Roman" w:hAnsi="Times New Roman" w:cs="Times New Roman"/>
          <w:sz w:val="24"/>
          <w:szCs w:val="24"/>
          <w:lang w:val="es-MX"/>
        </w:rPr>
        <w:t xml:space="preserve"> la sala de reuniones “Dr. Raúl Alfonsín</w:t>
      </w:r>
      <w:r w:rsidR="00E24EDD">
        <w:rPr>
          <w:rFonts w:ascii="Times New Roman" w:hAnsi="Times New Roman" w:cs="Times New Roman"/>
          <w:sz w:val="24"/>
          <w:szCs w:val="24"/>
          <w:lang w:val="es-MX"/>
        </w:rPr>
        <w:t>” para colaborar con los mismos;</w:t>
      </w:r>
      <w:r w:rsidR="004E6FBE" w:rsidRPr="00A3088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4E6FBE" w:rsidRPr="00A3088D" w:rsidRDefault="00A3088D" w:rsidP="006F7D1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Que</w:t>
      </w:r>
      <w:r w:rsidR="004E6FBE" w:rsidRPr="00A3088D">
        <w:rPr>
          <w:rFonts w:ascii="Times New Roman" w:hAnsi="Times New Roman" w:cs="Times New Roman"/>
          <w:sz w:val="24"/>
          <w:szCs w:val="24"/>
          <w:lang w:val="es-MX"/>
        </w:rPr>
        <w:t xml:space="preserve"> de la misma manera</w:t>
      </w:r>
      <w:r w:rsidR="001C4F5E" w:rsidRPr="00A3088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4E6FBE" w:rsidRPr="00A3088D">
        <w:rPr>
          <w:rFonts w:ascii="Times New Roman" w:hAnsi="Times New Roman" w:cs="Times New Roman"/>
          <w:sz w:val="24"/>
          <w:szCs w:val="24"/>
          <w:lang w:val="es-MX"/>
        </w:rPr>
        <w:t>recibió a los familiares de María Florencia Gómez en reiteradas oportunidades para manifestar y acompañar el pedid</w:t>
      </w:r>
      <w:r w:rsidR="00E24EDD">
        <w:rPr>
          <w:rFonts w:ascii="Times New Roman" w:hAnsi="Times New Roman" w:cs="Times New Roman"/>
          <w:sz w:val="24"/>
          <w:szCs w:val="24"/>
          <w:lang w:val="es-MX"/>
        </w:rPr>
        <w:t>o de justicia;</w:t>
      </w:r>
      <w:r w:rsidR="00A672F8" w:rsidRPr="00A3088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4E6FBE" w:rsidRPr="00A3088D" w:rsidRDefault="00462822" w:rsidP="006F7D1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3088D">
        <w:rPr>
          <w:rFonts w:ascii="Times New Roman" w:hAnsi="Times New Roman" w:cs="Times New Roman"/>
          <w:sz w:val="24"/>
          <w:szCs w:val="24"/>
          <w:lang w:val="es-MX"/>
        </w:rPr>
        <w:t>Que</w:t>
      </w:r>
      <w:r w:rsidR="00E24EDD">
        <w:rPr>
          <w:rFonts w:ascii="Times New Roman" w:hAnsi="Times New Roman" w:cs="Times New Roman"/>
          <w:sz w:val="24"/>
          <w:szCs w:val="24"/>
          <w:lang w:val="es-MX"/>
        </w:rPr>
        <w:t xml:space="preserve"> este 12 de O</w:t>
      </w:r>
      <w:r w:rsidR="006F7D19" w:rsidRPr="00A3088D">
        <w:rPr>
          <w:rFonts w:ascii="Times New Roman" w:hAnsi="Times New Roman" w:cs="Times New Roman"/>
          <w:sz w:val="24"/>
          <w:szCs w:val="24"/>
          <w:lang w:val="es-MX"/>
        </w:rPr>
        <w:t>ctubre</w:t>
      </w:r>
      <w:r w:rsidRPr="00A3088D">
        <w:rPr>
          <w:rFonts w:ascii="Times New Roman" w:hAnsi="Times New Roman" w:cs="Times New Roman"/>
          <w:sz w:val="24"/>
          <w:szCs w:val="24"/>
          <w:lang w:val="es-MX"/>
        </w:rPr>
        <w:t xml:space="preserve"> se </w:t>
      </w:r>
      <w:proofErr w:type="gramStart"/>
      <w:r w:rsidRPr="00A3088D">
        <w:rPr>
          <w:rFonts w:ascii="Times New Roman" w:hAnsi="Times New Roman" w:cs="Times New Roman"/>
          <w:sz w:val="24"/>
          <w:szCs w:val="24"/>
          <w:lang w:val="es-MX"/>
        </w:rPr>
        <w:t>cumplen</w:t>
      </w:r>
      <w:proofErr w:type="gramEnd"/>
      <w:r w:rsidRPr="00A3088D">
        <w:rPr>
          <w:rFonts w:ascii="Times New Roman" w:hAnsi="Times New Roman" w:cs="Times New Roman"/>
          <w:sz w:val="24"/>
          <w:szCs w:val="24"/>
          <w:lang w:val="es-MX"/>
        </w:rPr>
        <w:t xml:space="preserve"> doce (12) meses sin q</w:t>
      </w:r>
      <w:r w:rsidR="00214ECF" w:rsidRPr="00A3088D">
        <w:rPr>
          <w:rFonts w:ascii="Times New Roman" w:hAnsi="Times New Roman" w:cs="Times New Roman"/>
          <w:sz w:val="24"/>
          <w:szCs w:val="24"/>
          <w:lang w:val="es-MX"/>
        </w:rPr>
        <w:t>ue se haya esclarecido el hecho.</w:t>
      </w:r>
    </w:p>
    <w:p w:rsidR="00462822" w:rsidRPr="00A3088D" w:rsidRDefault="006F7D19" w:rsidP="006F7D1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3088D">
        <w:rPr>
          <w:rFonts w:ascii="Times New Roman" w:hAnsi="Times New Roman" w:cs="Times New Roman"/>
          <w:sz w:val="24"/>
          <w:szCs w:val="24"/>
          <w:lang w:val="es-MX"/>
        </w:rPr>
        <w:t>Que</w:t>
      </w:r>
      <w:r w:rsidR="001C4F5E" w:rsidRPr="00A3088D">
        <w:rPr>
          <w:rFonts w:ascii="Times New Roman" w:hAnsi="Times New Roman" w:cs="Times New Roman"/>
          <w:sz w:val="24"/>
          <w:szCs w:val="24"/>
          <w:lang w:val="es-MX"/>
        </w:rPr>
        <w:t xml:space="preserve"> es importante reconocer</w:t>
      </w:r>
      <w:r w:rsidR="004E6FBE" w:rsidRPr="00A3088D">
        <w:rPr>
          <w:rFonts w:ascii="Times New Roman" w:hAnsi="Times New Roman" w:cs="Times New Roman"/>
          <w:sz w:val="24"/>
          <w:szCs w:val="24"/>
          <w:lang w:val="es-MX"/>
        </w:rPr>
        <w:t xml:space="preserve"> todas las actividades llevadas a cabo, tanto por su familia, como por los distintos colectivos s</w:t>
      </w:r>
      <w:r w:rsidR="001C4F5E" w:rsidRPr="00A3088D">
        <w:rPr>
          <w:rFonts w:ascii="Times New Roman" w:hAnsi="Times New Roman" w:cs="Times New Roman"/>
          <w:sz w:val="24"/>
          <w:szCs w:val="24"/>
          <w:lang w:val="es-MX"/>
        </w:rPr>
        <w:t>ociales</w:t>
      </w:r>
      <w:r w:rsidR="00C159D9" w:rsidRPr="00A3088D">
        <w:rPr>
          <w:rFonts w:ascii="Times New Roman" w:hAnsi="Times New Roman" w:cs="Times New Roman"/>
          <w:sz w:val="24"/>
          <w:szCs w:val="24"/>
          <w:lang w:val="es-MX"/>
        </w:rPr>
        <w:t xml:space="preserve">, con el designio de </w:t>
      </w:r>
      <w:r w:rsidR="004E6FBE" w:rsidRPr="00A3088D">
        <w:rPr>
          <w:rFonts w:ascii="Times New Roman" w:hAnsi="Times New Roman" w:cs="Times New Roman"/>
          <w:sz w:val="24"/>
          <w:szCs w:val="24"/>
          <w:lang w:val="es-MX"/>
        </w:rPr>
        <w:t>mantener latente el pedido de justicia.</w:t>
      </w:r>
    </w:p>
    <w:p w:rsidR="00462822" w:rsidRPr="00A3088D" w:rsidRDefault="006F7D19" w:rsidP="00A3088D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3088D">
        <w:rPr>
          <w:rFonts w:ascii="Times New Roman" w:hAnsi="Times New Roman" w:cs="Times New Roman"/>
          <w:sz w:val="24"/>
          <w:szCs w:val="24"/>
          <w:lang w:val="es-MX"/>
        </w:rPr>
        <w:t>Por todo ello, E</w:t>
      </w:r>
      <w:r w:rsidR="00462822" w:rsidRPr="00A3088D">
        <w:rPr>
          <w:rFonts w:ascii="Times New Roman" w:hAnsi="Times New Roman" w:cs="Times New Roman"/>
          <w:sz w:val="24"/>
          <w:szCs w:val="24"/>
          <w:lang w:val="es-MX"/>
        </w:rPr>
        <w:t>l Honorable Concejo Municipal de la ciudad de San Jorge en uso de las atribuciones que le confiere la Ley Orgánica de Municipios N° 2756 y su Propio Reglamento Interno, emite la siguiente:</w:t>
      </w:r>
    </w:p>
    <w:p w:rsidR="00462822" w:rsidRPr="00A3088D" w:rsidRDefault="00462822" w:rsidP="00462822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462822" w:rsidRPr="00A3088D" w:rsidRDefault="00462822" w:rsidP="00462822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3088D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DECLARA</w:t>
      </w:r>
      <w:r w:rsidR="002F6F0E" w:rsidRPr="00A3088D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CIÓN</w:t>
      </w:r>
    </w:p>
    <w:p w:rsidR="00462822" w:rsidRPr="00A3088D" w:rsidRDefault="00462822" w:rsidP="004628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  <w:bookmarkStart w:id="0" w:name="_GoBack"/>
      <w:bookmarkEnd w:id="0"/>
    </w:p>
    <w:p w:rsidR="00E24EDD" w:rsidRDefault="00A3088D" w:rsidP="00A3088D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Art.1º</w:t>
      </w:r>
      <w:r w:rsidRPr="009602A1">
        <w:rPr>
          <w:rFonts w:ascii="Times New Roman" w:hAnsi="Times New Roman" w:cs="Times New Roman"/>
          <w:b/>
          <w:sz w:val="24"/>
          <w:szCs w:val="24"/>
          <w:lang w:val="es-MX"/>
        </w:rPr>
        <w:t>):</w:t>
      </w:r>
      <w:r w:rsidRPr="00A3088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A3088D">
        <w:rPr>
          <w:rFonts w:ascii="Times New Roman" w:hAnsi="Times New Roman" w:cs="Times New Roman"/>
          <w:sz w:val="24"/>
          <w:szCs w:val="24"/>
          <w:lang w:val="es-MX"/>
        </w:rPr>
        <w:t xml:space="preserve">El Honorable Concejo Municipal de San Jorge, con motivo de cumplirse doce (12) meses del </w:t>
      </w:r>
      <w:proofErr w:type="spellStart"/>
      <w:r w:rsidRPr="00A3088D">
        <w:rPr>
          <w:rFonts w:ascii="Times New Roman" w:hAnsi="Times New Roman" w:cs="Times New Roman"/>
          <w:sz w:val="24"/>
          <w:szCs w:val="24"/>
          <w:lang w:val="es-MX"/>
        </w:rPr>
        <w:t>femicidio</w:t>
      </w:r>
      <w:proofErr w:type="spellEnd"/>
      <w:r w:rsidRPr="00A3088D">
        <w:rPr>
          <w:rFonts w:ascii="Times New Roman" w:hAnsi="Times New Roman" w:cs="Times New Roman"/>
          <w:sz w:val="24"/>
          <w:szCs w:val="24"/>
          <w:lang w:val="es-MX"/>
        </w:rPr>
        <w:t xml:space="preserve"> de María Florencia Gómez, manifiesta su solid</w:t>
      </w:r>
      <w:r w:rsidR="0053574D">
        <w:rPr>
          <w:rFonts w:ascii="Times New Roman" w:hAnsi="Times New Roman" w:cs="Times New Roman"/>
          <w:sz w:val="24"/>
          <w:szCs w:val="24"/>
          <w:lang w:val="es-MX"/>
        </w:rPr>
        <w:t>aridad con la familia,</w:t>
      </w:r>
      <w:r w:rsidR="00E24EDD">
        <w:rPr>
          <w:rFonts w:ascii="Times New Roman" w:hAnsi="Times New Roman" w:cs="Times New Roman"/>
          <w:sz w:val="24"/>
          <w:szCs w:val="24"/>
          <w:lang w:val="es-MX"/>
        </w:rPr>
        <w:t xml:space="preserve"> a la vez</w:t>
      </w:r>
      <w:r w:rsidR="00EC7AE7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A3088D">
        <w:rPr>
          <w:rFonts w:ascii="Times New Roman" w:hAnsi="Times New Roman" w:cs="Times New Roman"/>
          <w:sz w:val="24"/>
          <w:szCs w:val="24"/>
          <w:lang w:val="es-MX"/>
        </w:rPr>
        <w:t xml:space="preserve"> que se suma al pedido de justicia y el pronto esclarecimiento del hecho.</w:t>
      </w:r>
      <w:r w:rsidR="00153E37" w:rsidRPr="00153E3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A3088D" w:rsidRPr="00A3088D" w:rsidRDefault="00E24EDD" w:rsidP="00A3088D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Art.2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º</w:t>
      </w:r>
      <w:r w:rsidRPr="009602A1">
        <w:rPr>
          <w:rFonts w:ascii="Times New Roman" w:hAnsi="Times New Roman" w:cs="Times New Roman"/>
          <w:b/>
          <w:sz w:val="24"/>
          <w:szCs w:val="24"/>
          <w:lang w:val="es-MX"/>
        </w:rPr>
        <w:t>):</w:t>
      </w:r>
      <w:r w:rsidRPr="00A3088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5307A">
        <w:rPr>
          <w:rFonts w:ascii="Times New Roman" w:hAnsi="Times New Roman" w:cs="Times New Roman"/>
          <w:sz w:val="24"/>
          <w:szCs w:val="24"/>
          <w:lang w:val="es-MX"/>
        </w:rPr>
        <w:t>Declára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se </w:t>
      </w:r>
      <w:r w:rsidR="00153E37" w:rsidRPr="00153E37">
        <w:rPr>
          <w:rFonts w:ascii="Times New Roman" w:hAnsi="Times New Roman" w:cs="Times New Roman"/>
          <w:sz w:val="24"/>
          <w:szCs w:val="24"/>
          <w:lang w:val="es-MX"/>
        </w:rPr>
        <w:t xml:space="preserve"> de Interés Municipal todas las actividades llevadas a cabo, tanto por su familia, como por los distintos colec</w:t>
      </w:r>
      <w:r w:rsidR="000D57A2">
        <w:rPr>
          <w:rFonts w:ascii="Times New Roman" w:hAnsi="Times New Roman" w:cs="Times New Roman"/>
          <w:sz w:val="24"/>
          <w:szCs w:val="24"/>
          <w:lang w:val="es-MX"/>
        </w:rPr>
        <w:t>tivos sociales, en recuerdo</w:t>
      </w:r>
      <w:r w:rsidR="00153E37" w:rsidRPr="00153E37">
        <w:rPr>
          <w:rFonts w:ascii="Times New Roman" w:hAnsi="Times New Roman" w:cs="Times New Roman"/>
          <w:sz w:val="24"/>
          <w:szCs w:val="24"/>
          <w:lang w:val="es-MX"/>
        </w:rPr>
        <w:t xml:space="preserve"> del </w:t>
      </w:r>
      <w:proofErr w:type="spellStart"/>
      <w:r w:rsidR="00153E37" w:rsidRPr="00153E37">
        <w:rPr>
          <w:rFonts w:ascii="Times New Roman" w:hAnsi="Times New Roman" w:cs="Times New Roman"/>
          <w:sz w:val="24"/>
          <w:szCs w:val="24"/>
          <w:lang w:val="es-MX"/>
        </w:rPr>
        <w:t>femicidio</w:t>
      </w:r>
      <w:proofErr w:type="spellEnd"/>
      <w:r w:rsidR="00153E37" w:rsidRPr="00153E37">
        <w:rPr>
          <w:rFonts w:ascii="Times New Roman" w:hAnsi="Times New Roman" w:cs="Times New Roman"/>
          <w:sz w:val="24"/>
          <w:szCs w:val="24"/>
          <w:lang w:val="es-MX"/>
        </w:rPr>
        <w:t xml:space="preserve"> de María Florencia Gómez, con </w:t>
      </w:r>
      <w:r w:rsidR="009C2EEA">
        <w:rPr>
          <w:rFonts w:ascii="Times New Roman" w:hAnsi="Times New Roman" w:cs="Times New Roman"/>
          <w:sz w:val="24"/>
          <w:szCs w:val="24"/>
          <w:lang w:val="es-MX"/>
        </w:rPr>
        <w:t xml:space="preserve">la clara intención  de </w:t>
      </w:r>
      <w:r w:rsidR="00153E37" w:rsidRPr="00153E37">
        <w:rPr>
          <w:rFonts w:ascii="Times New Roman" w:hAnsi="Times New Roman" w:cs="Times New Roman"/>
          <w:sz w:val="24"/>
          <w:szCs w:val="24"/>
          <w:lang w:val="es-MX"/>
        </w:rPr>
        <w:t>mantener latente el pedido de justicia.</w:t>
      </w:r>
    </w:p>
    <w:p w:rsidR="00A3088D" w:rsidRPr="00A3088D" w:rsidRDefault="00713D4F" w:rsidP="00A3088D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A3088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E24EDD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Art.3</w:t>
      </w:r>
      <w:r w:rsidR="00153E37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º</w:t>
      </w:r>
      <w:r w:rsidR="00A3088D" w:rsidRPr="00A3088D">
        <w:rPr>
          <w:rFonts w:ascii="Times New Roman" w:hAnsi="Times New Roman" w:cs="Times New Roman"/>
          <w:b/>
          <w:sz w:val="24"/>
          <w:szCs w:val="24"/>
          <w:lang w:val="es-AR"/>
        </w:rPr>
        <w:t xml:space="preserve">): </w:t>
      </w:r>
      <w:r w:rsidR="00A3088D" w:rsidRPr="00A3088D">
        <w:rPr>
          <w:rFonts w:ascii="Times New Roman" w:hAnsi="Times New Roman" w:cs="Times New Roman"/>
          <w:sz w:val="24"/>
          <w:szCs w:val="24"/>
          <w:lang w:val="es-AR"/>
        </w:rPr>
        <w:t>Comuníquese, Publíquese, Dese Copia al Registro Municipal y Archívese.-</w:t>
      </w:r>
    </w:p>
    <w:p w:rsidR="00A3088D" w:rsidRPr="00A3088D" w:rsidRDefault="00A3088D" w:rsidP="00A3088D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A3088D">
        <w:rPr>
          <w:rFonts w:ascii="Times New Roman" w:hAnsi="Times New Roman" w:cs="Times New Roman"/>
          <w:sz w:val="24"/>
          <w:szCs w:val="24"/>
          <w:lang w:val="es-AR"/>
        </w:rPr>
        <w:t xml:space="preserve">Dada en la Sala de Sesiones del Honorable Concejo Municipal de San Jorge, Ciudad Sanmartiniana, Departamento San Martín, Provincia de Santa Fe, a los </w:t>
      </w:r>
      <w:r>
        <w:rPr>
          <w:rFonts w:ascii="Times New Roman" w:hAnsi="Times New Roman" w:cs="Times New Roman"/>
          <w:sz w:val="24"/>
          <w:szCs w:val="24"/>
          <w:lang w:val="es-AR"/>
        </w:rPr>
        <w:t>siete</w:t>
      </w:r>
      <w:r w:rsidRPr="00A3088D">
        <w:rPr>
          <w:rFonts w:ascii="Times New Roman" w:hAnsi="Times New Roman" w:cs="Times New Roman"/>
          <w:sz w:val="24"/>
          <w:szCs w:val="24"/>
          <w:lang w:val="es-A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AR"/>
        </w:rPr>
        <w:t>días del mes de Octubre</w:t>
      </w:r>
      <w:r w:rsidRPr="00A3088D">
        <w:rPr>
          <w:rFonts w:ascii="Times New Roman" w:hAnsi="Times New Roman" w:cs="Times New Roman"/>
          <w:sz w:val="24"/>
          <w:szCs w:val="24"/>
          <w:lang w:val="es-AR"/>
        </w:rPr>
        <w:t xml:space="preserve"> de dos mil veintiuno.- </w:t>
      </w:r>
    </w:p>
    <w:p w:rsidR="00A3088D" w:rsidRPr="00A3088D" w:rsidRDefault="00A3088D" w:rsidP="00A3088D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A3088D" w:rsidRPr="00BA6BA6" w:rsidRDefault="00A3088D" w:rsidP="00A3088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A6BA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3088D" w:rsidRPr="00BA6BA6" w:rsidRDefault="00A3088D" w:rsidP="00A3088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A3088D" w:rsidRPr="00BA6BA6" w:rsidRDefault="00A3088D" w:rsidP="00A3088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A6BA6">
        <w:rPr>
          <w:rFonts w:ascii="Times New Roman" w:hAnsi="Times New Roman" w:cs="Times New Roman"/>
          <w:sz w:val="24"/>
          <w:szCs w:val="24"/>
        </w:rPr>
        <w:t>Sr. Andrés Rosetti                                                                        Sr. Gustavo Paschetta</w:t>
      </w:r>
    </w:p>
    <w:p w:rsidR="00A3088D" w:rsidRPr="00BA6BA6" w:rsidRDefault="00A3088D" w:rsidP="00A3088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BA6">
        <w:rPr>
          <w:rFonts w:ascii="Times New Roman" w:hAnsi="Times New Roman" w:cs="Times New Roman"/>
          <w:sz w:val="24"/>
          <w:szCs w:val="24"/>
        </w:rPr>
        <w:t xml:space="preserve">Secretario del H.C.M.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BA6">
        <w:rPr>
          <w:rFonts w:ascii="Times New Roman" w:hAnsi="Times New Roman" w:cs="Times New Roman"/>
          <w:sz w:val="24"/>
          <w:szCs w:val="24"/>
        </w:rPr>
        <w:t>Presidente del H.C.M</w:t>
      </w:r>
    </w:p>
    <w:p w:rsidR="00462822" w:rsidRPr="00A3088D" w:rsidRDefault="00462822" w:rsidP="00462822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sectPr w:rsidR="00462822" w:rsidRPr="00A3088D" w:rsidSect="00A3088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795" w:rsidRDefault="00B11795" w:rsidP="002F6F0E">
      <w:pPr>
        <w:spacing w:after="0" w:line="240" w:lineRule="auto"/>
      </w:pPr>
      <w:r>
        <w:separator/>
      </w:r>
    </w:p>
  </w:endnote>
  <w:endnote w:type="continuationSeparator" w:id="0">
    <w:p w:rsidR="00B11795" w:rsidRDefault="00B11795" w:rsidP="002F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795" w:rsidRDefault="00B11795" w:rsidP="002F6F0E">
      <w:pPr>
        <w:spacing w:after="0" w:line="240" w:lineRule="auto"/>
      </w:pPr>
      <w:r>
        <w:separator/>
      </w:r>
    </w:p>
  </w:footnote>
  <w:footnote w:type="continuationSeparator" w:id="0">
    <w:p w:rsidR="00B11795" w:rsidRDefault="00B11795" w:rsidP="002F6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F0E" w:rsidRPr="002F6F0E" w:rsidRDefault="002F6F0E" w:rsidP="002F6F0E">
    <w:pPr>
      <w:pStyle w:val="Encabezado"/>
      <w:jc w:val="center"/>
      <w:rPr>
        <w:rFonts w:ascii="Times New Roman" w:hAnsi="Times New Roman" w:cs="Times New Roman"/>
        <w:b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22"/>
    <w:rsid w:val="000D57A2"/>
    <w:rsid w:val="00153E37"/>
    <w:rsid w:val="001C4F5E"/>
    <w:rsid w:val="00214ECF"/>
    <w:rsid w:val="0025307A"/>
    <w:rsid w:val="0027262D"/>
    <w:rsid w:val="002F6F0E"/>
    <w:rsid w:val="003F14F7"/>
    <w:rsid w:val="00416CF0"/>
    <w:rsid w:val="00462822"/>
    <w:rsid w:val="004A56CA"/>
    <w:rsid w:val="004B6B16"/>
    <w:rsid w:val="004E6FBE"/>
    <w:rsid w:val="0053574D"/>
    <w:rsid w:val="005E0CF7"/>
    <w:rsid w:val="005F4B55"/>
    <w:rsid w:val="006F7D19"/>
    <w:rsid w:val="00713D4F"/>
    <w:rsid w:val="00770C19"/>
    <w:rsid w:val="009602A1"/>
    <w:rsid w:val="009C2EEA"/>
    <w:rsid w:val="00A3088D"/>
    <w:rsid w:val="00A672F8"/>
    <w:rsid w:val="00B01C9C"/>
    <w:rsid w:val="00B11795"/>
    <w:rsid w:val="00B746EF"/>
    <w:rsid w:val="00C159D9"/>
    <w:rsid w:val="00C22829"/>
    <w:rsid w:val="00C245C6"/>
    <w:rsid w:val="00E24EDD"/>
    <w:rsid w:val="00E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A308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F0E"/>
  </w:style>
  <w:style w:type="paragraph" w:styleId="Piedepgina">
    <w:name w:val="footer"/>
    <w:basedOn w:val="Normal"/>
    <w:link w:val="PiedepginaCar"/>
    <w:uiPriority w:val="99"/>
    <w:unhideWhenUsed/>
    <w:rsid w:val="002F6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F0E"/>
  </w:style>
  <w:style w:type="paragraph" w:styleId="Textodeglobo">
    <w:name w:val="Balloon Text"/>
    <w:basedOn w:val="Normal"/>
    <w:link w:val="TextodegloboCar"/>
    <w:uiPriority w:val="99"/>
    <w:semiHidden/>
    <w:unhideWhenUsed/>
    <w:rsid w:val="0071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D4F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rsid w:val="00A3088D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A3088D"/>
    <w:pPr>
      <w:spacing w:after="0" w:line="240" w:lineRule="auto"/>
    </w:pPr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A308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F0E"/>
  </w:style>
  <w:style w:type="paragraph" w:styleId="Piedepgina">
    <w:name w:val="footer"/>
    <w:basedOn w:val="Normal"/>
    <w:link w:val="PiedepginaCar"/>
    <w:uiPriority w:val="99"/>
    <w:unhideWhenUsed/>
    <w:rsid w:val="002F6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F0E"/>
  </w:style>
  <w:style w:type="paragraph" w:styleId="Textodeglobo">
    <w:name w:val="Balloon Text"/>
    <w:basedOn w:val="Normal"/>
    <w:link w:val="TextodegloboCar"/>
    <w:uiPriority w:val="99"/>
    <w:semiHidden/>
    <w:unhideWhenUsed/>
    <w:rsid w:val="0071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D4F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rsid w:val="00A3088D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A3088D"/>
    <w:pPr>
      <w:spacing w:after="0" w:line="240" w:lineRule="auto"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concejo</cp:lastModifiedBy>
  <cp:revision>20</cp:revision>
  <cp:lastPrinted>2021-10-07T15:32:00Z</cp:lastPrinted>
  <dcterms:created xsi:type="dcterms:W3CDTF">2021-10-07T15:14:00Z</dcterms:created>
  <dcterms:modified xsi:type="dcterms:W3CDTF">2021-10-07T15:34:00Z</dcterms:modified>
</cp:coreProperties>
</file>